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603AD" w14:textId="77777777" w:rsidR="00981540" w:rsidRDefault="00981540" w:rsidP="00D33BE7">
      <w:pPr>
        <w:jc w:val="center"/>
        <w:rPr>
          <w:rFonts w:ascii="Arial" w:hAnsi="Arial" w:cs="Arial"/>
          <w:b/>
          <w:sz w:val="36"/>
          <w:szCs w:val="36"/>
        </w:rPr>
      </w:pPr>
      <w:r>
        <w:rPr>
          <w:rFonts w:ascii="Arial" w:hAnsi="Arial" w:cs="Arial"/>
          <w:b/>
          <w:noProof/>
          <w:sz w:val="36"/>
          <w:szCs w:val="36"/>
          <w:lang w:eastAsia="en-GB"/>
        </w:rPr>
        <w:drawing>
          <wp:inline distT="0" distB="0" distL="0" distR="0" wp14:anchorId="1960164D" wp14:editId="2DC2AFE8">
            <wp:extent cx="5043170" cy="520700"/>
            <wp:effectExtent l="0" t="0" r="5080" b="0"/>
            <wp:docPr id="1" name="Picture 1" descr="V:\ITE\TSST\Process documennts\Appropval and logo guidelines\IOP_Londo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E\TSST\Process documennts\Appropval and logo guidelines\IOP_London(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3170" cy="520700"/>
                    </a:xfrm>
                    <a:prstGeom prst="rect">
                      <a:avLst/>
                    </a:prstGeom>
                    <a:noFill/>
                    <a:ln>
                      <a:noFill/>
                    </a:ln>
                  </pic:spPr>
                </pic:pic>
              </a:graphicData>
            </a:graphic>
          </wp:inline>
        </w:drawing>
      </w:r>
    </w:p>
    <w:p w14:paraId="7023099C" w14:textId="77777777" w:rsidR="00981540" w:rsidRDefault="00981540" w:rsidP="00D33BE7">
      <w:pPr>
        <w:jc w:val="center"/>
        <w:rPr>
          <w:rFonts w:ascii="Arial" w:hAnsi="Arial" w:cs="Arial"/>
          <w:b/>
          <w:sz w:val="36"/>
          <w:szCs w:val="36"/>
        </w:rPr>
      </w:pPr>
    </w:p>
    <w:p w14:paraId="6DE8E034" w14:textId="0127D500" w:rsidR="00D33BE7" w:rsidRPr="006F4A41" w:rsidRDefault="00A1690F" w:rsidP="00D33BE7">
      <w:pPr>
        <w:jc w:val="center"/>
        <w:rPr>
          <w:rFonts w:ascii="Arial" w:hAnsi="Arial" w:cs="Arial"/>
          <w:b/>
          <w:sz w:val="36"/>
          <w:szCs w:val="36"/>
        </w:rPr>
      </w:pPr>
      <w:r w:rsidRPr="006F4A41">
        <w:rPr>
          <w:rFonts w:ascii="Arial" w:hAnsi="Arial" w:cs="Arial"/>
          <w:b/>
          <w:sz w:val="36"/>
          <w:szCs w:val="36"/>
        </w:rPr>
        <w:t>TSST COURSE AUDIT FORM</w:t>
      </w:r>
    </w:p>
    <w:p w14:paraId="19EE1704" w14:textId="77777777" w:rsidR="00A1690F" w:rsidRPr="006F4A41" w:rsidRDefault="00A1690F" w:rsidP="00D33BE7">
      <w:pPr>
        <w:jc w:val="center"/>
        <w:rPr>
          <w:rFonts w:ascii="Arial" w:hAnsi="Arial" w:cs="Arial"/>
          <w:b/>
          <w:sz w:val="24"/>
          <w:szCs w:val="24"/>
        </w:rPr>
      </w:pPr>
    </w:p>
    <w:p w14:paraId="5DF5AC20"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This form is designed to allow community based panels of teachers to evaluate each other's course, facilitated by the Institute of Physics.</w:t>
      </w:r>
    </w:p>
    <w:p w14:paraId="34D91FE4" w14:textId="3AA50938" w:rsidR="00A1690F" w:rsidRPr="006F4A41" w:rsidRDefault="00A1690F" w:rsidP="00A1690F">
      <w:pPr>
        <w:jc w:val="center"/>
        <w:rPr>
          <w:rFonts w:ascii="Arial" w:hAnsi="Arial" w:cs="Arial"/>
          <w:b/>
          <w:sz w:val="24"/>
          <w:szCs w:val="24"/>
        </w:rPr>
      </w:pPr>
      <w:r w:rsidRPr="006F4A41">
        <w:rPr>
          <w:rFonts w:ascii="Arial" w:hAnsi="Arial" w:cs="Arial"/>
          <w:b/>
          <w:sz w:val="24"/>
          <w:szCs w:val="24"/>
        </w:rPr>
        <w:t>Courses which meet the required standard will be deemed to have receive</w:t>
      </w:r>
      <w:r w:rsidR="00C45DC4">
        <w:rPr>
          <w:rFonts w:ascii="Arial" w:hAnsi="Arial" w:cs="Arial"/>
          <w:b/>
          <w:sz w:val="24"/>
          <w:szCs w:val="24"/>
        </w:rPr>
        <w:t>d</w:t>
      </w:r>
      <w:r w:rsidR="00981540">
        <w:rPr>
          <w:rFonts w:ascii="Arial" w:hAnsi="Arial" w:cs="Arial"/>
          <w:b/>
          <w:sz w:val="24"/>
          <w:szCs w:val="24"/>
        </w:rPr>
        <w:t xml:space="preserve"> IOP-</w:t>
      </w:r>
      <w:r w:rsidRPr="006F4A41">
        <w:rPr>
          <w:rFonts w:ascii="Arial" w:hAnsi="Arial" w:cs="Arial"/>
          <w:b/>
          <w:sz w:val="24"/>
          <w:szCs w:val="24"/>
        </w:rPr>
        <w:t>enabled community approval.</w:t>
      </w:r>
    </w:p>
    <w:p w14:paraId="08A9469F"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Evaluators will be primarily looking at consistency between course objectives/outcomes and mode of delivery.  The audit form is designed to test the coherence of the course as described. Individual courses may vary in length and it is for individual participants to decide which advertised length suits their needs best.</w:t>
      </w:r>
    </w:p>
    <w:p w14:paraId="6106FE9A" w14:textId="6B40A3B5" w:rsidR="00A1690F" w:rsidRPr="006F4A41" w:rsidRDefault="00A1690F" w:rsidP="00A1690F">
      <w:pPr>
        <w:jc w:val="center"/>
        <w:rPr>
          <w:rFonts w:ascii="Arial" w:hAnsi="Arial" w:cs="Arial"/>
          <w:b/>
          <w:sz w:val="24"/>
          <w:szCs w:val="24"/>
        </w:rPr>
      </w:pPr>
      <w:r w:rsidRPr="006F4A41">
        <w:rPr>
          <w:rFonts w:ascii="Arial" w:hAnsi="Arial" w:cs="Arial"/>
          <w:b/>
          <w:sz w:val="24"/>
          <w:szCs w:val="24"/>
        </w:rPr>
        <w:t xml:space="preserve">However, based on community feedback, it was felt that it would be helpful to provide some guidance as to specific aspects. Most specific recommendations are given in the Notes columns. In addition it was felt that a TSST course </w:t>
      </w:r>
      <w:r w:rsidR="00401CEE">
        <w:rPr>
          <w:rFonts w:ascii="Arial" w:hAnsi="Arial" w:cs="Arial"/>
          <w:b/>
          <w:sz w:val="24"/>
          <w:szCs w:val="24"/>
        </w:rPr>
        <w:t>securing</w:t>
      </w:r>
      <w:r w:rsidR="00D7531D" w:rsidRPr="006F4A41">
        <w:rPr>
          <w:rFonts w:ascii="Arial" w:hAnsi="Arial" w:cs="Arial"/>
          <w:b/>
          <w:sz w:val="24"/>
          <w:szCs w:val="24"/>
        </w:rPr>
        <w:t xml:space="preserve"> IOP approval </w:t>
      </w:r>
      <w:r w:rsidRPr="006F4A41">
        <w:rPr>
          <w:rFonts w:ascii="Arial" w:hAnsi="Arial" w:cs="Arial"/>
          <w:b/>
          <w:sz w:val="24"/>
          <w:szCs w:val="24"/>
        </w:rPr>
        <w:t xml:space="preserve">would normally be expected to take </w:t>
      </w:r>
      <w:r w:rsidRPr="006F4A41">
        <w:rPr>
          <w:rFonts w:ascii="Arial" w:hAnsi="Arial" w:cs="Arial"/>
          <w:b/>
          <w:bCs/>
          <w:sz w:val="24"/>
          <w:szCs w:val="24"/>
        </w:rPr>
        <w:t>30-50 hours to complete, excluding unmonitored independent learning time</w:t>
      </w:r>
      <w:r w:rsidRPr="006F4A41">
        <w:rPr>
          <w:rFonts w:ascii="Arial" w:hAnsi="Arial" w:cs="Arial"/>
          <w:b/>
          <w:sz w:val="24"/>
          <w:szCs w:val="24"/>
        </w:rPr>
        <w:t>. Please note that a course submitted for auditing will not be penalised if it does not meet a stated guideline. However, the approval panel will expect to see some justification.</w:t>
      </w:r>
    </w:p>
    <w:p w14:paraId="646246AA"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Institute of Physics will publish details of all community approved courses on the IOP website.</w:t>
      </w:r>
    </w:p>
    <w:p w14:paraId="293DD71A" w14:textId="0365B2F4" w:rsidR="00A1690F" w:rsidRDefault="00A1690F" w:rsidP="00D33BE7">
      <w:pPr>
        <w:jc w:val="center"/>
        <w:rPr>
          <w:rFonts w:ascii="Arial" w:hAnsi="Arial" w:cs="Arial"/>
          <w:b/>
          <w:sz w:val="36"/>
          <w:szCs w:val="36"/>
        </w:rPr>
      </w:pPr>
    </w:p>
    <w:p w14:paraId="6F8EFC6D" w14:textId="77777777" w:rsidR="00D44838" w:rsidRPr="006F4A41" w:rsidRDefault="00D44838" w:rsidP="00D33BE7">
      <w:pPr>
        <w:jc w:val="center"/>
        <w:rPr>
          <w:rFonts w:ascii="Arial" w:hAnsi="Arial" w:cs="Arial"/>
          <w:b/>
          <w:sz w:val="36"/>
          <w:szCs w:val="36"/>
        </w:rPr>
      </w:pPr>
    </w:p>
    <w:p w14:paraId="30EC4CEE" w14:textId="77777777" w:rsidR="00D7531D" w:rsidRPr="006F4A41" w:rsidRDefault="00D7531D">
      <w:pPr>
        <w:rPr>
          <w:rFonts w:ascii="Arial" w:hAnsi="Arial" w:cs="Arial"/>
        </w:rPr>
      </w:pPr>
      <w:r w:rsidRPr="006F4A41">
        <w:rPr>
          <w:rFonts w:ascii="Arial" w:hAnsi="Arial" w:cs="Arial"/>
        </w:rPr>
        <w:br w:type="page"/>
      </w:r>
    </w:p>
    <w:tbl>
      <w:tblPr>
        <w:tblStyle w:val="TableGrid"/>
        <w:tblW w:w="15168" w:type="dxa"/>
        <w:tblInd w:w="-572" w:type="dxa"/>
        <w:tblLook w:val="04A0" w:firstRow="1" w:lastRow="0" w:firstColumn="1" w:lastColumn="0" w:noHBand="0" w:noVBand="1"/>
      </w:tblPr>
      <w:tblGrid>
        <w:gridCol w:w="4453"/>
        <w:gridCol w:w="10715"/>
      </w:tblGrid>
      <w:tr w:rsidR="00D7531D" w:rsidRPr="006F4A41" w14:paraId="379A694D" w14:textId="77777777" w:rsidTr="00056C4F">
        <w:tc>
          <w:tcPr>
            <w:tcW w:w="4453" w:type="dxa"/>
            <w:shd w:val="clear" w:color="auto" w:fill="D9D9D9" w:themeFill="background1" w:themeFillShade="D9"/>
          </w:tcPr>
          <w:p w14:paraId="4B7175B4" w14:textId="623BF329" w:rsidR="00D7531D" w:rsidRPr="006F4A41" w:rsidRDefault="00D7531D" w:rsidP="00E63AA0">
            <w:pPr>
              <w:tabs>
                <w:tab w:val="left" w:pos="6645"/>
              </w:tabs>
              <w:rPr>
                <w:rFonts w:ascii="Arial" w:hAnsi="Arial" w:cs="Arial"/>
                <w:b/>
                <w:szCs w:val="24"/>
              </w:rPr>
            </w:pPr>
            <w:r w:rsidRPr="006F4A41">
              <w:rPr>
                <w:rFonts w:ascii="Arial" w:hAnsi="Arial" w:cs="Arial"/>
                <w:b/>
                <w:szCs w:val="24"/>
              </w:rPr>
              <w:lastRenderedPageBreak/>
              <w:t>Name of lead school</w:t>
            </w:r>
          </w:p>
          <w:p w14:paraId="5ABD45C4" w14:textId="77777777" w:rsidR="00D7531D" w:rsidRPr="006F4A41" w:rsidRDefault="00D7531D" w:rsidP="00E63AA0">
            <w:pPr>
              <w:tabs>
                <w:tab w:val="left" w:pos="6645"/>
              </w:tabs>
              <w:rPr>
                <w:rFonts w:ascii="Arial" w:hAnsi="Arial" w:cs="Arial"/>
                <w:b/>
                <w:szCs w:val="24"/>
              </w:rPr>
            </w:pPr>
          </w:p>
        </w:tc>
        <w:tc>
          <w:tcPr>
            <w:tcW w:w="10715" w:type="dxa"/>
          </w:tcPr>
          <w:p w14:paraId="2A2A6611" w14:textId="415C67AF" w:rsidR="00D7531D" w:rsidRPr="006F4A41" w:rsidRDefault="005B5529" w:rsidP="00E63AA0">
            <w:pPr>
              <w:tabs>
                <w:tab w:val="left" w:pos="6645"/>
              </w:tabs>
              <w:rPr>
                <w:rFonts w:ascii="Arial" w:hAnsi="Arial" w:cs="Arial"/>
                <w:szCs w:val="24"/>
              </w:rPr>
            </w:pPr>
            <w:r>
              <w:rPr>
                <w:rFonts w:ascii="Arial" w:hAnsi="Arial" w:cs="Arial"/>
                <w:szCs w:val="24"/>
              </w:rPr>
              <w:t>Manor CE Academy</w:t>
            </w:r>
          </w:p>
        </w:tc>
      </w:tr>
      <w:tr w:rsidR="00D7531D" w:rsidRPr="006F4A41" w14:paraId="58C25432" w14:textId="77777777" w:rsidTr="00056C4F">
        <w:tc>
          <w:tcPr>
            <w:tcW w:w="4453" w:type="dxa"/>
            <w:shd w:val="clear" w:color="auto" w:fill="D9D9D9" w:themeFill="background1" w:themeFillShade="D9"/>
          </w:tcPr>
          <w:p w14:paraId="39C6819F" w14:textId="77777777" w:rsidR="00D7531D" w:rsidRPr="006F4A41" w:rsidRDefault="00D7531D" w:rsidP="00E63AA0">
            <w:pPr>
              <w:tabs>
                <w:tab w:val="left" w:pos="6645"/>
              </w:tabs>
              <w:rPr>
                <w:rFonts w:ascii="Arial" w:hAnsi="Arial" w:cs="Arial"/>
                <w:b/>
                <w:szCs w:val="24"/>
              </w:rPr>
            </w:pPr>
            <w:r w:rsidRPr="006F4A41">
              <w:rPr>
                <w:rFonts w:ascii="Arial" w:hAnsi="Arial" w:cs="Arial"/>
                <w:b/>
                <w:szCs w:val="24"/>
              </w:rPr>
              <w:t>Lead contact</w:t>
            </w:r>
          </w:p>
          <w:p w14:paraId="0F6771A7" w14:textId="77777777" w:rsidR="00D7531D" w:rsidRPr="006F4A41" w:rsidRDefault="00D7531D" w:rsidP="00E63AA0">
            <w:pPr>
              <w:tabs>
                <w:tab w:val="left" w:pos="6645"/>
              </w:tabs>
              <w:rPr>
                <w:rFonts w:ascii="Arial" w:hAnsi="Arial" w:cs="Arial"/>
                <w:b/>
                <w:szCs w:val="24"/>
              </w:rPr>
            </w:pPr>
          </w:p>
        </w:tc>
        <w:tc>
          <w:tcPr>
            <w:tcW w:w="10715" w:type="dxa"/>
          </w:tcPr>
          <w:p w14:paraId="0E7FD2B0" w14:textId="11028443" w:rsidR="00D7531D" w:rsidRPr="006F4A41" w:rsidRDefault="005B5529" w:rsidP="00E63AA0">
            <w:pPr>
              <w:tabs>
                <w:tab w:val="left" w:pos="6645"/>
              </w:tabs>
              <w:rPr>
                <w:rFonts w:ascii="Arial" w:hAnsi="Arial" w:cs="Arial"/>
                <w:szCs w:val="24"/>
              </w:rPr>
            </w:pPr>
            <w:r>
              <w:rPr>
                <w:rFonts w:ascii="Arial" w:hAnsi="Arial" w:cs="Arial"/>
                <w:szCs w:val="24"/>
              </w:rPr>
              <w:t>Beth Hartwell</w:t>
            </w:r>
          </w:p>
        </w:tc>
      </w:tr>
      <w:tr w:rsidR="00D7531D" w:rsidRPr="006F4A41" w14:paraId="6D90BDD9" w14:textId="77777777" w:rsidTr="00056C4F">
        <w:tc>
          <w:tcPr>
            <w:tcW w:w="4453" w:type="dxa"/>
            <w:shd w:val="clear" w:color="auto" w:fill="D9D9D9" w:themeFill="background1" w:themeFillShade="D9"/>
          </w:tcPr>
          <w:p w14:paraId="3224ED17" w14:textId="77777777" w:rsidR="00D7531D" w:rsidRPr="006F4A41" w:rsidRDefault="00D7531D" w:rsidP="00E63AA0">
            <w:pPr>
              <w:tabs>
                <w:tab w:val="left" w:pos="6645"/>
              </w:tabs>
              <w:rPr>
                <w:rFonts w:ascii="Arial" w:hAnsi="Arial" w:cs="Arial"/>
                <w:b/>
                <w:szCs w:val="24"/>
              </w:rPr>
            </w:pPr>
            <w:r w:rsidRPr="006F4A41">
              <w:rPr>
                <w:rFonts w:ascii="Arial" w:hAnsi="Arial" w:cs="Arial"/>
                <w:b/>
                <w:szCs w:val="24"/>
              </w:rPr>
              <w:t>Date submitted</w:t>
            </w:r>
          </w:p>
          <w:p w14:paraId="4DA8468C" w14:textId="77777777" w:rsidR="00D7531D" w:rsidRPr="006F4A41" w:rsidRDefault="00D7531D" w:rsidP="00E63AA0">
            <w:pPr>
              <w:tabs>
                <w:tab w:val="left" w:pos="6645"/>
              </w:tabs>
              <w:rPr>
                <w:rFonts w:ascii="Arial" w:hAnsi="Arial" w:cs="Arial"/>
                <w:b/>
                <w:szCs w:val="24"/>
              </w:rPr>
            </w:pPr>
          </w:p>
        </w:tc>
        <w:tc>
          <w:tcPr>
            <w:tcW w:w="10715" w:type="dxa"/>
          </w:tcPr>
          <w:p w14:paraId="4BA755BB" w14:textId="1658E516" w:rsidR="00D7531D" w:rsidRPr="006F4A41" w:rsidRDefault="000E1A6C" w:rsidP="00E63AA0">
            <w:pPr>
              <w:tabs>
                <w:tab w:val="left" w:pos="6645"/>
              </w:tabs>
              <w:rPr>
                <w:rFonts w:ascii="Arial" w:hAnsi="Arial" w:cs="Arial"/>
                <w:szCs w:val="24"/>
              </w:rPr>
            </w:pPr>
            <w:r>
              <w:rPr>
                <w:rFonts w:ascii="Arial" w:hAnsi="Arial" w:cs="Arial"/>
                <w:szCs w:val="24"/>
              </w:rPr>
              <w:t>September 2018</w:t>
            </w:r>
          </w:p>
        </w:tc>
      </w:tr>
    </w:tbl>
    <w:p w14:paraId="7712AFDF" w14:textId="7964C85A" w:rsidR="00D7531D" w:rsidRDefault="00D7531D" w:rsidP="00D33BE7">
      <w:pPr>
        <w:jc w:val="center"/>
        <w:rPr>
          <w:rFonts w:ascii="Arial" w:hAnsi="Arial" w:cs="Arial"/>
          <w:b/>
          <w:sz w:val="24"/>
          <w:szCs w:val="24"/>
        </w:rPr>
      </w:pPr>
    </w:p>
    <w:tbl>
      <w:tblPr>
        <w:tblStyle w:val="TableGrid"/>
        <w:tblW w:w="15168" w:type="dxa"/>
        <w:tblInd w:w="-572" w:type="dxa"/>
        <w:tblLook w:val="04A0" w:firstRow="1" w:lastRow="0" w:firstColumn="1" w:lastColumn="0" w:noHBand="0" w:noVBand="1"/>
      </w:tblPr>
      <w:tblGrid>
        <w:gridCol w:w="10773"/>
        <w:gridCol w:w="4395"/>
      </w:tblGrid>
      <w:tr w:rsidR="001B543F" w14:paraId="5BFFD5BE" w14:textId="77777777" w:rsidTr="001B543F">
        <w:tc>
          <w:tcPr>
            <w:tcW w:w="10773" w:type="dxa"/>
          </w:tcPr>
          <w:p w14:paraId="762DD1DD" w14:textId="6E031D98" w:rsidR="001B543F" w:rsidRDefault="001B543F" w:rsidP="00D33BE7">
            <w:pPr>
              <w:jc w:val="center"/>
              <w:rPr>
                <w:rFonts w:ascii="Arial" w:hAnsi="Arial" w:cs="Arial"/>
                <w:b/>
                <w:sz w:val="24"/>
                <w:szCs w:val="24"/>
              </w:rPr>
            </w:pPr>
            <w:r>
              <w:rPr>
                <w:rFonts w:ascii="Arial" w:hAnsi="Arial" w:cs="Arial"/>
                <w:b/>
                <w:sz w:val="24"/>
                <w:szCs w:val="24"/>
              </w:rPr>
              <w:t>Course summary</w:t>
            </w:r>
          </w:p>
        </w:tc>
        <w:tc>
          <w:tcPr>
            <w:tcW w:w="4395" w:type="dxa"/>
          </w:tcPr>
          <w:p w14:paraId="56D8F36F" w14:textId="48A0B318" w:rsidR="001B543F" w:rsidRDefault="001B543F" w:rsidP="00D33BE7">
            <w:pPr>
              <w:jc w:val="center"/>
              <w:rPr>
                <w:rFonts w:ascii="Arial" w:hAnsi="Arial" w:cs="Arial"/>
                <w:b/>
                <w:sz w:val="24"/>
                <w:szCs w:val="24"/>
              </w:rPr>
            </w:pPr>
            <w:r>
              <w:rPr>
                <w:rFonts w:ascii="Arial" w:hAnsi="Arial" w:cs="Arial"/>
                <w:b/>
                <w:sz w:val="24"/>
                <w:szCs w:val="24"/>
              </w:rPr>
              <w:t>Notes</w:t>
            </w:r>
          </w:p>
        </w:tc>
      </w:tr>
      <w:tr w:rsidR="001B543F" w14:paraId="59E5A205" w14:textId="77777777" w:rsidTr="001B543F">
        <w:tc>
          <w:tcPr>
            <w:tcW w:w="10773" w:type="dxa"/>
          </w:tcPr>
          <w:p w14:paraId="73E8B534" w14:textId="7B5250E2" w:rsidR="001B543F" w:rsidRDefault="001B543F" w:rsidP="00062C58">
            <w:pPr>
              <w:rPr>
                <w:rFonts w:ascii="Arial" w:hAnsi="Arial" w:cs="Arial"/>
                <w:b/>
                <w:sz w:val="24"/>
                <w:szCs w:val="24"/>
              </w:rPr>
            </w:pPr>
          </w:p>
          <w:p w14:paraId="3702157F" w14:textId="65FF70B1" w:rsidR="00062C58" w:rsidRPr="00564541" w:rsidRDefault="00062C58" w:rsidP="00062C58">
            <w:pPr>
              <w:rPr>
                <w:b/>
                <w:sz w:val="24"/>
                <w:szCs w:val="24"/>
              </w:rPr>
            </w:pPr>
            <w:r w:rsidRPr="00564541">
              <w:rPr>
                <w:b/>
                <w:sz w:val="24"/>
                <w:szCs w:val="24"/>
              </w:rPr>
              <w:t>Overview</w:t>
            </w:r>
          </w:p>
          <w:p w14:paraId="54854A00" w14:textId="77777777" w:rsidR="00062C58" w:rsidRPr="00564541" w:rsidRDefault="00062C58" w:rsidP="00062C58">
            <w:pPr>
              <w:rPr>
                <w:b/>
                <w:sz w:val="24"/>
                <w:szCs w:val="24"/>
              </w:rPr>
            </w:pPr>
          </w:p>
          <w:p w14:paraId="691C578D" w14:textId="203CB7F1" w:rsidR="00062C58" w:rsidRPr="00564541" w:rsidRDefault="00062C58" w:rsidP="00062C58">
            <w:pPr>
              <w:rPr>
                <w:sz w:val="24"/>
              </w:rPr>
            </w:pPr>
            <w:r w:rsidRPr="00564541">
              <w:rPr>
                <w:sz w:val="24"/>
              </w:rPr>
              <w:t xml:space="preserve">The programme will be led </w:t>
            </w:r>
            <w:r w:rsidR="0038670E">
              <w:rPr>
                <w:sz w:val="24"/>
              </w:rPr>
              <w:t xml:space="preserve">from an </w:t>
            </w:r>
            <w:r w:rsidRPr="00564541">
              <w:rPr>
                <w:sz w:val="24"/>
              </w:rPr>
              <w:t xml:space="preserve">outstanding academy (P8 score of +0.46) with a high performing physics department (44% A*-A in 2017). </w:t>
            </w:r>
            <w:r w:rsidR="0038670E">
              <w:rPr>
                <w:sz w:val="24"/>
              </w:rPr>
              <w:t>A</w:t>
            </w:r>
            <w:r w:rsidRPr="00564541">
              <w:rPr>
                <w:sz w:val="24"/>
              </w:rPr>
              <w:t xml:space="preserve"> lead school </w:t>
            </w:r>
            <w:r w:rsidR="0038670E">
              <w:rPr>
                <w:sz w:val="24"/>
              </w:rPr>
              <w:t xml:space="preserve">within the </w:t>
            </w:r>
            <w:r w:rsidRPr="00564541">
              <w:rPr>
                <w:sz w:val="24"/>
              </w:rPr>
              <w:t>TSA, a successful teaching school who have trained ove</w:t>
            </w:r>
            <w:r w:rsidR="0038670E">
              <w:rPr>
                <w:sz w:val="24"/>
              </w:rPr>
              <w:t>r 200 teachers. The</w:t>
            </w:r>
            <w:r w:rsidRPr="00564541">
              <w:rPr>
                <w:sz w:val="24"/>
              </w:rPr>
              <w:t xml:space="preserve"> TSA has an outstanding record of delivering engaging and effective training (100% of Ebor TSA facilitators were rated as good or outstanding in 2018). </w:t>
            </w:r>
          </w:p>
          <w:p w14:paraId="005AB661" w14:textId="77777777" w:rsidR="00062C58" w:rsidRPr="00564541" w:rsidRDefault="00062C58" w:rsidP="00062C58">
            <w:pPr>
              <w:rPr>
                <w:sz w:val="24"/>
              </w:rPr>
            </w:pPr>
          </w:p>
          <w:p w14:paraId="33134AD5" w14:textId="3E7DD610" w:rsidR="00062C58" w:rsidRPr="00564541" w:rsidRDefault="00062C58" w:rsidP="00062C58">
            <w:pPr>
              <w:rPr>
                <w:b/>
                <w:sz w:val="24"/>
              </w:rPr>
            </w:pPr>
            <w:r w:rsidRPr="00564541">
              <w:rPr>
                <w:sz w:val="24"/>
              </w:rPr>
              <w:t xml:space="preserve">This project is in collaboration with Physics Partners who have agreed to work with us as a strategic partner. SLE’s will be used to deliver programme content. All facilitators have a record of dramatically increasing attainment within physics. </w:t>
            </w:r>
          </w:p>
          <w:p w14:paraId="7F57A09F" w14:textId="77777777" w:rsidR="00062C58" w:rsidRPr="00564541" w:rsidRDefault="00062C58" w:rsidP="00062C58">
            <w:pPr>
              <w:rPr>
                <w:b/>
                <w:sz w:val="24"/>
                <w:szCs w:val="24"/>
              </w:rPr>
            </w:pPr>
          </w:p>
          <w:p w14:paraId="00D41331" w14:textId="590607E6" w:rsidR="00062C58" w:rsidRPr="00564541" w:rsidRDefault="00062C58" w:rsidP="00062C58">
            <w:pPr>
              <w:rPr>
                <w:sz w:val="24"/>
              </w:rPr>
            </w:pPr>
            <w:r w:rsidRPr="00564541">
              <w:rPr>
                <w:sz w:val="24"/>
              </w:rPr>
              <w:t xml:space="preserve">There is a designated project lead who is a full-time member of staff within the teaching school. The project lead will dedicate 30 days towards the design, delivery and evaluation of the programme. The project lead has a background in secondary science teaching and currently is a lead practitioner for teaching and learning (Science). </w:t>
            </w:r>
          </w:p>
          <w:p w14:paraId="62F0FA38" w14:textId="77777777" w:rsidR="00062C58" w:rsidRPr="00564541" w:rsidRDefault="00062C58" w:rsidP="00062C58">
            <w:pPr>
              <w:rPr>
                <w:sz w:val="24"/>
              </w:rPr>
            </w:pPr>
          </w:p>
          <w:p w14:paraId="51BC11C2" w14:textId="162EC42F" w:rsidR="00062C58" w:rsidRPr="00564541" w:rsidRDefault="00062C58" w:rsidP="00062C58">
            <w:pPr>
              <w:rPr>
                <w:sz w:val="24"/>
              </w:rPr>
            </w:pPr>
            <w:r w:rsidRPr="00564541">
              <w:rPr>
                <w:sz w:val="24"/>
              </w:rPr>
              <w:t xml:space="preserve">The teaching school will support processes including; admin staff, venue and clear support from the CEO of the MAT. The MAT has a school improvement team which will support the programme. </w:t>
            </w:r>
          </w:p>
          <w:p w14:paraId="062A8B93" w14:textId="77777777" w:rsidR="00062C58" w:rsidRPr="00564541" w:rsidRDefault="00062C58" w:rsidP="00062C58">
            <w:pPr>
              <w:rPr>
                <w:b/>
                <w:sz w:val="24"/>
                <w:szCs w:val="24"/>
              </w:rPr>
            </w:pPr>
          </w:p>
          <w:p w14:paraId="1B28F77F" w14:textId="77777777" w:rsidR="00062C58" w:rsidRPr="00564541" w:rsidRDefault="00062C58" w:rsidP="00062C58">
            <w:pPr>
              <w:rPr>
                <w:b/>
                <w:sz w:val="24"/>
                <w:szCs w:val="24"/>
              </w:rPr>
            </w:pPr>
          </w:p>
          <w:p w14:paraId="0DAB945D" w14:textId="77777777" w:rsidR="00062C58" w:rsidRPr="00564541" w:rsidRDefault="00062C58" w:rsidP="00062C58">
            <w:pPr>
              <w:rPr>
                <w:b/>
                <w:sz w:val="24"/>
                <w:szCs w:val="24"/>
              </w:rPr>
            </w:pPr>
          </w:p>
          <w:p w14:paraId="0A67635E" w14:textId="77777777" w:rsidR="00062C58" w:rsidRPr="00564541" w:rsidRDefault="00062C58" w:rsidP="00062C58">
            <w:pPr>
              <w:rPr>
                <w:b/>
                <w:sz w:val="24"/>
                <w:szCs w:val="24"/>
              </w:rPr>
            </w:pPr>
          </w:p>
          <w:p w14:paraId="1393220D" w14:textId="77777777" w:rsidR="00062C58" w:rsidRPr="00564541" w:rsidRDefault="00062C58" w:rsidP="00062C58">
            <w:pPr>
              <w:rPr>
                <w:b/>
                <w:sz w:val="24"/>
                <w:szCs w:val="24"/>
              </w:rPr>
            </w:pPr>
          </w:p>
          <w:p w14:paraId="0E8E07D8" w14:textId="77777777" w:rsidR="00062C58" w:rsidRPr="00564541" w:rsidRDefault="00062C58" w:rsidP="00062C58">
            <w:pPr>
              <w:rPr>
                <w:b/>
                <w:sz w:val="24"/>
                <w:szCs w:val="24"/>
              </w:rPr>
            </w:pPr>
            <w:r w:rsidRPr="00564541">
              <w:rPr>
                <w:b/>
                <w:sz w:val="24"/>
                <w:szCs w:val="24"/>
              </w:rPr>
              <w:lastRenderedPageBreak/>
              <w:t>Network</w:t>
            </w:r>
          </w:p>
          <w:p w14:paraId="6F741B08" w14:textId="77777777" w:rsidR="00062C58" w:rsidRPr="00564541" w:rsidRDefault="00062C58" w:rsidP="00062C58">
            <w:pPr>
              <w:rPr>
                <w:b/>
                <w:sz w:val="24"/>
                <w:szCs w:val="24"/>
              </w:rPr>
            </w:pPr>
          </w:p>
          <w:p w14:paraId="28471EEF" w14:textId="1584113F" w:rsidR="00062C58" w:rsidRPr="00564541" w:rsidRDefault="0038670E" w:rsidP="00062C58">
            <w:pPr>
              <w:rPr>
                <w:sz w:val="24"/>
              </w:rPr>
            </w:pPr>
            <w:r>
              <w:rPr>
                <w:sz w:val="24"/>
              </w:rPr>
              <w:t xml:space="preserve">The </w:t>
            </w:r>
            <w:r w:rsidR="00062C58" w:rsidRPr="00564541">
              <w:rPr>
                <w:sz w:val="24"/>
              </w:rPr>
              <w:t xml:space="preserve">TSA are using their extensive network of schools to </w:t>
            </w:r>
            <w:r>
              <w:rPr>
                <w:sz w:val="24"/>
              </w:rPr>
              <w:t>promote the programme. The</w:t>
            </w:r>
            <w:r w:rsidR="00062C58" w:rsidRPr="00564541">
              <w:rPr>
                <w:sz w:val="24"/>
              </w:rPr>
              <w:t xml:space="preserve"> TSA currently has excellent relationships with several schools on the North Yorkshire coast (either through ITE or school to school support). We also have a close relationship with Diocese of York who will support the programme. We will utilise our outstanding relationship with York St John to identify past PGCE science graduates who would be eligible and would benefit from this programme.</w:t>
            </w:r>
          </w:p>
          <w:p w14:paraId="4B7A70E5" w14:textId="77777777" w:rsidR="00062C58" w:rsidRPr="00564541" w:rsidRDefault="00062C58" w:rsidP="00062C58">
            <w:pPr>
              <w:rPr>
                <w:sz w:val="24"/>
              </w:rPr>
            </w:pPr>
          </w:p>
          <w:p w14:paraId="321442B6" w14:textId="6BABA09C" w:rsidR="00062C58" w:rsidRPr="00564541" w:rsidRDefault="00062C58" w:rsidP="00062C58">
            <w:pPr>
              <w:rPr>
                <w:sz w:val="24"/>
              </w:rPr>
            </w:pPr>
            <w:r w:rsidRPr="00564541">
              <w:rPr>
                <w:sz w:val="24"/>
              </w:rPr>
              <w:t xml:space="preserve">Lower attaining schools will be identified and encouraged to participate. The CEO from the MAT is supportive and the TSA will work closely with the head teachers to ensure that participants are released from school. The programme will be designed to minimise cover implications (twilight sessions and in school coaching will be used).  </w:t>
            </w:r>
          </w:p>
          <w:p w14:paraId="323D78DC" w14:textId="77777777" w:rsidR="00062C58" w:rsidRPr="00564541" w:rsidRDefault="00062C58" w:rsidP="00062C58">
            <w:pPr>
              <w:rPr>
                <w:sz w:val="24"/>
              </w:rPr>
            </w:pPr>
          </w:p>
          <w:p w14:paraId="4E5008F2" w14:textId="77777777" w:rsidR="00062C58" w:rsidRPr="00564541" w:rsidRDefault="00062C58" w:rsidP="00062C58">
            <w:pPr>
              <w:rPr>
                <w:sz w:val="24"/>
              </w:rPr>
            </w:pPr>
            <w:r w:rsidRPr="00564541">
              <w:rPr>
                <w:sz w:val="24"/>
              </w:rPr>
              <w:t xml:space="preserve">There is a need for coaching and mentoring within our schools in the region. Our programme will be designed so that there are elements of the training is delivered within schools such as lesson observations and coaching to improve confidence within the subject. This will not only improve teaching but also support retention of teachers within the region. We have capacity to upscale the programme if there is demand in the region. </w:t>
            </w:r>
          </w:p>
          <w:p w14:paraId="43F01CED" w14:textId="77777777" w:rsidR="00062C58" w:rsidRPr="00564541" w:rsidRDefault="00062C58" w:rsidP="00062C58">
            <w:pPr>
              <w:rPr>
                <w:b/>
                <w:sz w:val="24"/>
                <w:szCs w:val="24"/>
              </w:rPr>
            </w:pPr>
          </w:p>
          <w:p w14:paraId="10D36974" w14:textId="77777777" w:rsidR="001B543F" w:rsidRPr="00564541" w:rsidRDefault="001B543F" w:rsidP="00062C58">
            <w:pPr>
              <w:rPr>
                <w:b/>
                <w:sz w:val="24"/>
                <w:szCs w:val="24"/>
              </w:rPr>
            </w:pPr>
          </w:p>
          <w:p w14:paraId="543DEA0E" w14:textId="54EF77E8" w:rsidR="00062C58" w:rsidRPr="00564541" w:rsidRDefault="00062C58" w:rsidP="00062C58">
            <w:pPr>
              <w:rPr>
                <w:b/>
                <w:sz w:val="24"/>
                <w:szCs w:val="24"/>
              </w:rPr>
            </w:pPr>
            <w:r w:rsidRPr="00564541">
              <w:rPr>
                <w:b/>
                <w:sz w:val="24"/>
                <w:szCs w:val="24"/>
              </w:rPr>
              <w:t>The programme</w:t>
            </w:r>
          </w:p>
          <w:p w14:paraId="1FF5DA73" w14:textId="77777777" w:rsidR="00062C58" w:rsidRPr="00564541" w:rsidRDefault="00062C58" w:rsidP="00062C58">
            <w:pPr>
              <w:rPr>
                <w:b/>
                <w:sz w:val="24"/>
                <w:szCs w:val="24"/>
              </w:rPr>
            </w:pPr>
          </w:p>
          <w:p w14:paraId="02695FC6" w14:textId="6C94FBE6" w:rsidR="00062C58" w:rsidRPr="00564541" w:rsidRDefault="00062C58" w:rsidP="00062C58">
            <w:pPr>
              <w:rPr>
                <w:sz w:val="24"/>
              </w:rPr>
            </w:pPr>
            <w:r w:rsidRPr="00564541">
              <w:rPr>
                <w:sz w:val="24"/>
              </w:rPr>
              <w:t>The programme is co-de</w:t>
            </w:r>
            <w:r w:rsidR="0038670E">
              <w:rPr>
                <w:sz w:val="24"/>
              </w:rPr>
              <w:t>signed and delivered by The</w:t>
            </w:r>
            <w:r w:rsidRPr="00564541">
              <w:rPr>
                <w:sz w:val="24"/>
              </w:rPr>
              <w:t xml:space="preserve"> TSA and Physics Partners. All delegates will receive certification by </w:t>
            </w:r>
            <w:r w:rsidR="0038670E">
              <w:rPr>
                <w:sz w:val="24"/>
              </w:rPr>
              <w:t>the</w:t>
            </w:r>
            <w:r w:rsidRPr="00564541">
              <w:rPr>
                <w:sz w:val="24"/>
              </w:rPr>
              <w:t xml:space="preserve"> TSA and Physics Partners upon completion of the programme. </w:t>
            </w:r>
          </w:p>
          <w:p w14:paraId="1F8BE88D" w14:textId="77777777" w:rsidR="00062C58" w:rsidRPr="00564541" w:rsidRDefault="00062C58" w:rsidP="00062C58">
            <w:pPr>
              <w:pStyle w:val="ListParagraph"/>
              <w:numPr>
                <w:ilvl w:val="0"/>
                <w:numId w:val="0"/>
              </w:numPr>
              <w:suppressAutoHyphens w:val="0"/>
              <w:autoSpaceDN/>
              <w:spacing w:after="160" w:line="259" w:lineRule="auto"/>
              <w:ind w:left="720"/>
              <w:contextualSpacing/>
              <w:textAlignment w:val="auto"/>
              <w:rPr>
                <w:rFonts w:ascii="Times New Roman" w:hAnsi="Times New Roman"/>
                <w:sz w:val="24"/>
              </w:rPr>
            </w:pPr>
          </w:p>
          <w:p w14:paraId="556536DA" w14:textId="6A53263F" w:rsidR="00062C58" w:rsidRPr="00564541" w:rsidRDefault="00062C58" w:rsidP="00062C58">
            <w:pPr>
              <w:rPr>
                <w:sz w:val="24"/>
              </w:rPr>
            </w:pPr>
            <w:r w:rsidRPr="00564541">
              <w:rPr>
                <w:sz w:val="24"/>
              </w:rPr>
              <w:t>This will be a one year programme with networking opportunities within year two. The programme consists of 1 x 4 hour session, 5 x 2.5 hour twilight sessions and 4 x 1:1 coaching sessions. Each session has a focus on the national curriculum and a teaching and learning focus to develop pedagogy. Physics partners will also supply to all delegates a library of 200 experiments with notes for teachers, technicians and pupils.  There will be a research project to carry out throughout the programme, these outcomes will be shared within the final session.  There will be multiple opportunities to observe outstanding practice.</w:t>
            </w:r>
          </w:p>
          <w:p w14:paraId="26F61A92" w14:textId="77777777" w:rsidR="00062C58" w:rsidRPr="00564541" w:rsidRDefault="00062C58" w:rsidP="00062C58">
            <w:pPr>
              <w:rPr>
                <w:sz w:val="24"/>
              </w:rPr>
            </w:pPr>
          </w:p>
          <w:p w14:paraId="4A66108E" w14:textId="13AD4E4D" w:rsidR="00062C58" w:rsidRPr="00564541" w:rsidRDefault="00062C58" w:rsidP="00062C58">
            <w:pPr>
              <w:rPr>
                <w:sz w:val="24"/>
              </w:rPr>
            </w:pPr>
            <w:r w:rsidRPr="00564541">
              <w:rPr>
                <w:sz w:val="24"/>
              </w:rPr>
              <w:t xml:space="preserve">The programme with focus on KS3 and KS4 with an enhancement of KS5. There will be base line assessment at the start of the programme so that bespoke sessions can be planned to meet the needs of the cohort. </w:t>
            </w:r>
          </w:p>
          <w:p w14:paraId="4895F64C" w14:textId="77777777" w:rsidR="00062C58" w:rsidRPr="00564541" w:rsidRDefault="00062C58" w:rsidP="00062C58">
            <w:pPr>
              <w:rPr>
                <w:sz w:val="24"/>
              </w:rPr>
            </w:pPr>
          </w:p>
          <w:p w14:paraId="3C168BDD" w14:textId="77777777" w:rsidR="00062C58" w:rsidRPr="00564541" w:rsidRDefault="00062C58" w:rsidP="00062C58">
            <w:pPr>
              <w:rPr>
                <w:sz w:val="24"/>
              </w:rPr>
            </w:pPr>
            <w:r w:rsidRPr="00564541">
              <w:rPr>
                <w:sz w:val="24"/>
              </w:rPr>
              <w:t xml:space="preserve">SLEs will be facilitating the programme. All facilitators are outstanding physics practitioners who have raised attainment within their current setting. All facilitators have physics degrees and all been a Head of Science within a school. All facilitators have leadership roles which have experience of designing and delivering professional development. </w:t>
            </w:r>
          </w:p>
          <w:p w14:paraId="67A36512" w14:textId="77777777" w:rsidR="00062C58" w:rsidRPr="00564541" w:rsidRDefault="00062C58" w:rsidP="00062C58">
            <w:pPr>
              <w:rPr>
                <w:b/>
                <w:sz w:val="24"/>
                <w:szCs w:val="24"/>
              </w:rPr>
            </w:pPr>
          </w:p>
          <w:p w14:paraId="01D7F2AD" w14:textId="77777777" w:rsidR="00062C58" w:rsidRPr="00564541" w:rsidRDefault="00062C58" w:rsidP="00062C58">
            <w:pPr>
              <w:rPr>
                <w:b/>
                <w:sz w:val="24"/>
                <w:szCs w:val="24"/>
              </w:rPr>
            </w:pPr>
          </w:p>
          <w:p w14:paraId="15B0A20B" w14:textId="4128C7C9" w:rsidR="00062C58" w:rsidRPr="00564541" w:rsidRDefault="00062C58" w:rsidP="00062C58">
            <w:pPr>
              <w:rPr>
                <w:b/>
                <w:sz w:val="24"/>
                <w:szCs w:val="24"/>
              </w:rPr>
            </w:pPr>
            <w:r w:rsidRPr="00564541">
              <w:rPr>
                <w:b/>
                <w:sz w:val="24"/>
                <w:szCs w:val="24"/>
              </w:rPr>
              <w:t>Evolution methods</w:t>
            </w:r>
          </w:p>
          <w:p w14:paraId="1CFFA12D" w14:textId="77777777" w:rsidR="00062C58" w:rsidRPr="00564541" w:rsidRDefault="00062C58" w:rsidP="00062C58">
            <w:pPr>
              <w:rPr>
                <w:b/>
                <w:sz w:val="24"/>
                <w:szCs w:val="24"/>
              </w:rPr>
            </w:pPr>
          </w:p>
          <w:p w14:paraId="181D3CC5" w14:textId="2A3060D5" w:rsidR="00062C58" w:rsidRPr="00564541" w:rsidRDefault="00062C58" w:rsidP="00062C58">
            <w:pPr>
              <w:spacing w:line="276" w:lineRule="auto"/>
              <w:rPr>
                <w:sz w:val="24"/>
              </w:rPr>
            </w:pPr>
            <w:r w:rsidRPr="00564541">
              <w:rPr>
                <w:sz w:val="24"/>
              </w:rPr>
              <w:t xml:space="preserve">During the programme the participants with continuously self-evaluate their physics pedagogy and this will inform their two year action plan. </w:t>
            </w:r>
            <w:r w:rsidRPr="00564541">
              <w:rPr>
                <w:sz w:val="24"/>
                <w:lang w:eastAsia="en-US"/>
              </w:rPr>
              <w:t>In addition to this there will be a baseline survey which will be carried out at the beginning of the programme. The programme has the flexibility to change the sessions to meet the needs of the cohort</w:t>
            </w:r>
            <w:r w:rsidRPr="00564541">
              <w:rPr>
                <w:sz w:val="24"/>
              </w:rPr>
              <w:t xml:space="preserve"> </w:t>
            </w:r>
          </w:p>
          <w:p w14:paraId="34B10831" w14:textId="77777777" w:rsidR="00062C58" w:rsidRPr="00564541" w:rsidRDefault="00062C58" w:rsidP="00062C58">
            <w:pPr>
              <w:spacing w:line="276" w:lineRule="auto"/>
              <w:rPr>
                <w:sz w:val="24"/>
              </w:rPr>
            </w:pPr>
          </w:p>
          <w:p w14:paraId="0694033D" w14:textId="2E401B76" w:rsidR="00062C58" w:rsidRPr="00564541" w:rsidRDefault="00062C58" w:rsidP="00062C58">
            <w:pPr>
              <w:spacing w:line="276" w:lineRule="auto"/>
              <w:rPr>
                <w:sz w:val="24"/>
              </w:rPr>
            </w:pPr>
            <w:r w:rsidRPr="00564541">
              <w:rPr>
                <w:sz w:val="24"/>
              </w:rPr>
              <w:t xml:space="preserve"> The project lead at </w:t>
            </w:r>
            <w:r w:rsidR="0038670E">
              <w:rPr>
                <w:sz w:val="24"/>
              </w:rPr>
              <w:t>the</w:t>
            </w:r>
            <w:r w:rsidRPr="00564541">
              <w:rPr>
                <w:sz w:val="24"/>
              </w:rPr>
              <w:t xml:space="preserve"> TSA will quality assure the programme. This will include observation of the training that takes place, quality assuring lesson feedback and quality assuring coaching conversations. This will ensure that the programme is consistently of high quality. </w:t>
            </w:r>
          </w:p>
          <w:p w14:paraId="774D00EA" w14:textId="77777777" w:rsidR="00062C58" w:rsidRPr="00564541" w:rsidRDefault="00062C58" w:rsidP="00062C58">
            <w:pPr>
              <w:spacing w:line="276" w:lineRule="auto"/>
              <w:rPr>
                <w:sz w:val="24"/>
              </w:rPr>
            </w:pPr>
          </w:p>
          <w:p w14:paraId="60291554" w14:textId="25B91C66" w:rsidR="00062C58" w:rsidRPr="00564541" w:rsidRDefault="00062C58" w:rsidP="00062C58">
            <w:pPr>
              <w:spacing w:line="276" w:lineRule="auto"/>
              <w:rPr>
                <w:b/>
                <w:i/>
                <w:sz w:val="24"/>
              </w:rPr>
            </w:pPr>
            <w:r w:rsidRPr="00564541">
              <w:rPr>
                <w:sz w:val="24"/>
              </w:rPr>
              <w:t>There will be an external NLE evaluating the project.</w:t>
            </w:r>
            <w:r w:rsidRPr="00564541">
              <w:rPr>
                <w:sz w:val="24"/>
                <w:lang w:eastAsia="en-US"/>
              </w:rPr>
              <w:t xml:space="preserve"> There will be three evaluation points (at the end of the autumn, spring and summer term). This process will consist of programme visits, feedback questionnaires, lesson observations, </w:t>
            </w:r>
            <w:proofErr w:type="gramStart"/>
            <w:r w:rsidRPr="00564541">
              <w:rPr>
                <w:sz w:val="24"/>
                <w:lang w:eastAsia="en-US"/>
              </w:rPr>
              <w:t>head</w:t>
            </w:r>
            <w:proofErr w:type="gramEnd"/>
            <w:r w:rsidRPr="00564541">
              <w:rPr>
                <w:sz w:val="24"/>
                <w:lang w:eastAsia="en-US"/>
              </w:rPr>
              <w:t xml:space="preserve"> teacher feedback and attendance figures. Heads of Science will also be contacted to gauge the overall impact of the programme. The programme can be altered from the findings of the evaluation points. Findings will be reported back to the appropriate boards and stakeholders.</w:t>
            </w:r>
          </w:p>
          <w:p w14:paraId="23242F54" w14:textId="77777777" w:rsidR="00062C58" w:rsidRPr="00564541" w:rsidRDefault="00062C58" w:rsidP="00062C58">
            <w:pPr>
              <w:spacing w:line="276" w:lineRule="auto"/>
              <w:rPr>
                <w:sz w:val="24"/>
                <w:lang w:eastAsia="en-US"/>
              </w:rPr>
            </w:pPr>
          </w:p>
          <w:p w14:paraId="3E386E00" w14:textId="77777777" w:rsidR="00062C58" w:rsidRPr="00564541" w:rsidRDefault="00062C58" w:rsidP="00062C58">
            <w:pPr>
              <w:spacing w:line="276" w:lineRule="auto"/>
              <w:rPr>
                <w:sz w:val="24"/>
                <w:lang w:eastAsia="en-US"/>
              </w:rPr>
            </w:pPr>
            <w:r w:rsidRPr="00564541">
              <w:rPr>
                <w:sz w:val="24"/>
                <w:lang w:eastAsia="en-US"/>
              </w:rPr>
              <w:t xml:space="preserve"> The end-line survey will be carried out a term after the end of the programme to evaluate its impact on both participants and pupils within the schools that they teach. </w:t>
            </w:r>
            <w:r w:rsidRPr="00564541">
              <w:rPr>
                <w:sz w:val="24"/>
              </w:rPr>
              <w:t xml:space="preserve">Key stage 3 and 4 data will be analysed to evaluate </w:t>
            </w:r>
            <w:r w:rsidRPr="00564541">
              <w:rPr>
                <w:sz w:val="24"/>
              </w:rPr>
              <w:lastRenderedPageBreak/>
              <w:t xml:space="preserve">trends within increasing pupil outcomes. </w:t>
            </w:r>
          </w:p>
          <w:p w14:paraId="34452EC1" w14:textId="77777777" w:rsidR="00062C58" w:rsidRPr="00564541" w:rsidRDefault="00062C58" w:rsidP="00062C58">
            <w:pPr>
              <w:rPr>
                <w:b/>
                <w:sz w:val="24"/>
                <w:szCs w:val="24"/>
              </w:rPr>
            </w:pPr>
          </w:p>
          <w:p w14:paraId="48007759" w14:textId="77777777" w:rsidR="00062C58" w:rsidRPr="00564541" w:rsidRDefault="00062C58" w:rsidP="00062C58">
            <w:pPr>
              <w:rPr>
                <w:b/>
                <w:sz w:val="24"/>
                <w:szCs w:val="24"/>
              </w:rPr>
            </w:pPr>
          </w:p>
          <w:p w14:paraId="1089D05B" w14:textId="77777777" w:rsidR="001B543F" w:rsidRDefault="001B543F" w:rsidP="00D33BE7">
            <w:pPr>
              <w:jc w:val="center"/>
              <w:rPr>
                <w:rFonts w:ascii="Arial" w:hAnsi="Arial" w:cs="Arial"/>
                <w:b/>
                <w:sz w:val="24"/>
                <w:szCs w:val="24"/>
              </w:rPr>
            </w:pPr>
          </w:p>
          <w:p w14:paraId="462413FC" w14:textId="77777777" w:rsidR="001B543F" w:rsidRDefault="001B543F" w:rsidP="00D33BE7">
            <w:pPr>
              <w:jc w:val="center"/>
              <w:rPr>
                <w:rFonts w:ascii="Arial" w:hAnsi="Arial" w:cs="Arial"/>
                <w:b/>
                <w:sz w:val="24"/>
                <w:szCs w:val="24"/>
              </w:rPr>
            </w:pPr>
          </w:p>
          <w:p w14:paraId="637F609B" w14:textId="77777777" w:rsidR="001B543F" w:rsidRDefault="001B543F" w:rsidP="00D33BE7">
            <w:pPr>
              <w:jc w:val="center"/>
              <w:rPr>
                <w:rFonts w:ascii="Arial" w:hAnsi="Arial" w:cs="Arial"/>
                <w:b/>
                <w:sz w:val="24"/>
                <w:szCs w:val="24"/>
              </w:rPr>
            </w:pPr>
          </w:p>
          <w:p w14:paraId="1E2183C9" w14:textId="77777777" w:rsidR="001B543F" w:rsidRDefault="001B543F" w:rsidP="00D33BE7">
            <w:pPr>
              <w:jc w:val="center"/>
              <w:rPr>
                <w:rFonts w:ascii="Arial" w:hAnsi="Arial" w:cs="Arial"/>
                <w:b/>
                <w:sz w:val="24"/>
                <w:szCs w:val="24"/>
              </w:rPr>
            </w:pPr>
          </w:p>
          <w:p w14:paraId="79D5284D" w14:textId="77777777" w:rsidR="001B543F" w:rsidRDefault="001B543F" w:rsidP="00D33BE7">
            <w:pPr>
              <w:jc w:val="center"/>
              <w:rPr>
                <w:rFonts w:ascii="Arial" w:hAnsi="Arial" w:cs="Arial"/>
                <w:b/>
                <w:sz w:val="24"/>
                <w:szCs w:val="24"/>
              </w:rPr>
            </w:pPr>
          </w:p>
          <w:p w14:paraId="7813066F" w14:textId="77777777" w:rsidR="001B543F" w:rsidRDefault="001B543F" w:rsidP="00D33BE7">
            <w:pPr>
              <w:jc w:val="center"/>
              <w:rPr>
                <w:rFonts w:ascii="Arial" w:hAnsi="Arial" w:cs="Arial"/>
                <w:b/>
                <w:sz w:val="24"/>
                <w:szCs w:val="24"/>
              </w:rPr>
            </w:pPr>
          </w:p>
          <w:p w14:paraId="2665D2BB" w14:textId="77777777" w:rsidR="001B543F" w:rsidRDefault="001B543F" w:rsidP="00D33BE7">
            <w:pPr>
              <w:jc w:val="center"/>
              <w:rPr>
                <w:rFonts w:ascii="Arial" w:hAnsi="Arial" w:cs="Arial"/>
                <w:b/>
                <w:sz w:val="24"/>
                <w:szCs w:val="24"/>
              </w:rPr>
            </w:pPr>
          </w:p>
          <w:p w14:paraId="082818FB" w14:textId="77777777" w:rsidR="001B543F" w:rsidRDefault="001B543F" w:rsidP="00D33BE7">
            <w:pPr>
              <w:jc w:val="center"/>
              <w:rPr>
                <w:rFonts w:ascii="Arial" w:hAnsi="Arial" w:cs="Arial"/>
                <w:b/>
                <w:sz w:val="24"/>
                <w:szCs w:val="24"/>
              </w:rPr>
            </w:pPr>
          </w:p>
          <w:p w14:paraId="126DF947" w14:textId="2B521CD0" w:rsidR="001B543F" w:rsidRDefault="001B543F" w:rsidP="00D33BE7">
            <w:pPr>
              <w:jc w:val="center"/>
              <w:rPr>
                <w:rFonts w:ascii="Arial" w:hAnsi="Arial" w:cs="Arial"/>
                <w:b/>
                <w:sz w:val="24"/>
                <w:szCs w:val="24"/>
              </w:rPr>
            </w:pPr>
          </w:p>
        </w:tc>
        <w:tc>
          <w:tcPr>
            <w:tcW w:w="4395" w:type="dxa"/>
          </w:tcPr>
          <w:p w14:paraId="15D6EE01" w14:textId="77777777" w:rsidR="001B543F" w:rsidRDefault="001B543F" w:rsidP="001B543F">
            <w:pPr>
              <w:rPr>
                <w:rFonts w:ascii="Arial" w:hAnsi="Arial" w:cs="Arial"/>
                <w:sz w:val="24"/>
                <w:szCs w:val="24"/>
              </w:rPr>
            </w:pPr>
            <w:r w:rsidRPr="001B543F">
              <w:rPr>
                <w:rFonts w:ascii="Arial" w:hAnsi="Arial" w:cs="Arial"/>
                <w:sz w:val="24"/>
                <w:szCs w:val="24"/>
              </w:rPr>
              <w:lastRenderedPageBreak/>
              <w:t>Short description of the course (e.g. objectives and expected outcomes)</w:t>
            </w:r>
          </w:p>
          <w:p w14:paraId="717547BE" w14:textId="77777777" w:rsidR="00062C58" w:rsidRPr="00564541" w:rsidRDefault="00062C58" w:rsidP="001B543F">
            <w:pPr>
              <w:rPr>
                <w:sz w:val="24"/>
                <w:szCs w:val="24"/>
              </w:rPr>
            </w:pPr>
          </w:p>
          <w:p w14:paraId="5AD08329" w14:textId="77777777" w:rsidR="00564541" w:rsidRPr="00564541" w:rsidRDefault="00564541" w:rsidP="00564541">
            <w:pPr>
              <w:rPr>
                <w:b/>
                <w:sz w:val="24"/>
                <w:szCs w:val="24"/>
              </w:rPr>
            </w:pPr>
            <w:r w:rsidRPr="00564541">
              <w:rPr>
                <w:b/>
                <w:sz w:val="24"/>
                <w:szCs w:val="24"/>
              </w:rPr>
              <w:t>Programme Aims</w:t>
            </w:r>
          </w:p>
          <w:p w14:paraId="2019B3CB" w14:textId="77777777" w:rsidR="00564541" w:rsidRPr="00564541" w:rsidRDefault="00564541" w:rsidP="00564541">
            <w:pPr>
              <w:pStyle w:val="ListParagraph"/>
              <w:numPr>
                <w:ilvl w:val="0"/>
                <w:numId w:val="2"/>
              </w:numPr>
              <w:suppressAutoHyphens w:val="0"/>
              <w:autoSpaceDN/>
              <w:spacing w:after="160" w:line="259" w:lineRule="auto"/>
              <w:contextualSpacing/>
              <w:textAlignment w:val="auto"/>
              <w:rPr>
                <w:rFonts w:ascii="Times New Roman" w:hAnsi="Times New Roman"/>
                <w:sz w:val="24"/>
              </w:rPr>
            </w:pPr>
            <w:r w:rsidRPr="00564541">
              <w:rPr>
                <w:rFonts w:ascii="Times New Roman" w:hAnsi="Times New Roman"/>
                <w:sz w:val="24"/>
              </w:rPr>
              <w:t xml:space="preserve">To ensure that non specialist teachers of physics develop effective teaching practices </w:t>
            </w:r>
          </w:p>
          <w:p w14:paraId="142CEE95" w14:textId="24DA415C" w:rsidR="00564541" w:rsidRPr="00564541" w:rsidRDefault="00564541" w:rsidP="00564541">
            <w:pPr>
              <w:pStyle w:val="ListParagraph"/>
              <w:numPr>
                <w:ilvl w:val="0"/>
                <w:numId w:val="2"/>
              </w:numPr>
              <w:suppressAutoHyphens w:val="0"/>
              <w:autoSpaceDN/>
              <w:spacing w:after="160" w:line="259" w:lineRule="auto"/>
              <w:contextualSpacing/>
              <w:textAlignment w:val="auto"/>
              <w:rPr>
                <w:rFonts w:ascii="Times New Roman" w:hAnsi="Times New Roman"/>
                <w:sz w:val="24"/>
              </w:rPr>
            </w:pPr>
            <w:r w:rsidRPr="00564541">
              <w:rPr>
                <w:rFonts w:ascii="Times New Roman" w:hAnsi="Times New Roman"/>
                <w:sz w:val="24"/>
              </w:rPr>
              <w:t xml:space="preserve">To safeguard teachers of physics so that they are supported by subject specialists within the classroom to increase teacher retention. </w:t>
            </w:r>
          </w:p>
          <w:p w14:paraId="0C44913E" w14:textId="021FB097" w:rsidR="00564541" w:rsidRPr="00564541" w:rsidRDefault="00564541" w:rsidP="00564541">
            <w:pPr>
              <w:pStyle w:val="ListParagraph"/>
              <w:numPr>
                <w:ilvl w:val="0"/>
                <w:numId w:val="2"/>
              </w:numPr>
              <w:suppressAutoHyphens w:val="0"/>
              <w:autoSpaceDN/>
              <w:spacing w:after="160" w:line="259" w:lineRule="auto"/>
              <w:contextualSpacing/>
              <w:textAlignment w:val="auto"/>
              <w:rPr>
                <w:rFonts w:ascii="Times New Roman" w:hAnsi="Times New Roman"/>
                <w:sz w:val="24"/>
              </w:rPr>
            </w:pPr>
            <w:r w:rsidRPr="00564541">
              <w:rPr>
                <w:rFonts w:ascii="Times New Roman" w:hAnsi="Times New Roman"/>
                <w:sz w:val="24"/>
              </w:rPr>
              <w:t xml:space="preserve">To enhance engagement with physics teaching </w:t>
            </w:r>
            <w:proofErr w:type="gramStart"/>
            <w:r w:rsidRPr="00564541">
              <w:rPr>
                <w:rFonts w:ascii="Times New Roman" w:hAnsi="Times New Roman"/>
                <w:sz w:val="24"/>
              </w:rPr>
              <w:t>and  reduce</w:t>
            </w:r>
            <w:proofErr w:type="gramEnd"/>
            <w:r w:rsidRPr="00564541">
              <w:rPr>
                <w:rFonts w:ascii="Times New Roman" w:hAnsi="Times New Roman"/>
                <w:sz w:val="24"/>
              </w:rPr>
              <w:t xml:space="preserve"> misconceptions within the subject.  </w:t>
            </w:r>
          </w:p>
          <w:p w14:paraId="24FD180C" w14:textId="77777777" w:rsidR="00564541" w:rsidRPr="00564541" w:rsidRDefault="00564541" w:rsidP="00564541">
            <w:pPr>
              <w:pStyle w:val="ListParagraph"/>
              <w:numPr>
                <w:ilvl w:val="0"/>
                <w:numId w:val="2"/>
              </w:numPr>
              <w:suppressAutoHyphens w:val="0"/>
              <w:autoSpaceDN/>
              <w:spacing w:after="160" w:line="259" w:lineRule="auto"/>
              <w:contextualSpacing/>
              <w:textAlignment w:val="auto"/>
              <w:rPr>
                <w:rFonts w:ascii="Times New Roman" w:hAnsi="Times New Roman"/>
                <w:sz w:val="24"/>
              </w:rPr>
            </w:pPr>
            <w:r w:rsidRPr="00564541">
              <w:rPr>
                <w:rFonts w:ascii="Times New Roman" w:hAnsi="Times New Roman"/>
                <w:sz w:val="24"/>
              </w:rPr>
              <w:t xml:space="preserve">For pupils to develop love of learning in physics and increase participation at KS5. </w:t>
            </w:r>
          </w:p>
          <w:p w14:paraId="1C903C1C" w14:textId="77777777" w:rsidR="00564541" w:rsidRPr="00564541" w:rsidRDefault="00564541" w:rsidP="00564541">
            <w:pPr>
              <w:pStyle w:val="ListParagraph"/>
              <w:numPr>
                <w:ilvl w:val="0"/>
                <w:numId w:val="2"/>
              </w:numPr>
              <w:suppressAutoHyphens w:val="0"/>
              <w:autoSpaceDN/>
              <w:spacing w:after="160" w:line="259" w:lineRule="auto"/>
              <w:contextualSpacing/>
              <w:textAlignment w:val="auto"/>
              <w:rPr>
                <w:rFonts w:ascii="Times New Roman" w:hAnsi="Times New Roman"/>
                <w:sz w:val="24"/>
              </w:rPr>
            </w:pPr>
            <w:r w:rsidRPr="00564541">
              <w:rPr>
                <w:rFonts w:ascii="Times New Roman" w:hAnsi="Times New Roman"/>
                <w:sz w:val="24"/>
              </w:rPr>
              <w:t xml:space="preserve">To provide a strong and active physics and science network in the region which is a beacon of good practice </w:t>
            </w:r>
          </w:p>
          <w:p w14:paraId="645EB70A" w14:textId="77777777" w:rsidR="00564541" w:rsidRPr="00564541" w:rsidRDefault="00564541" w:rsidP="00564541">
            <w:pPr>
              <w:rPr>
                <w:sz w:val="24"/>
                <w:szCs w:val="24"/>
              </w:rPr>
            </w:pPr>
          </w:p>
          <w:p w14:paraId="26245059" w14:textId="77777777" w:rsidR="00062C58" w:rsidRPr="00564541" w:rsidRDefault="00062C58" w:rsidP="001B543F">
            <w:pPr>
              <w:rPr>
                <w:sz w:val="24"/>
                <w:szCs w:val="24"/>
              </w:rPr>
            </w:pPr>
          </w:p>
          <w:p w14:paraId="5A2B2F63" w14:textId="3308D1BE" w:rsidR="00564541" w:rsidRPr="00564541" w:rsidRDefault="00564541" w:rsidP="001B543F">
            <w:pPr>
              <w:rPr>
                <w:b/>
                <w:sz w:val="24"/>
                <w:szCs w:val="24"/>
              </w:rPr>
            </w:pPr>
            <w:r w:rsidRPr="00564541">
              <w:rPr>
                <w:b/>
                <w:sz w:val="24"/>
                <w:szCs w:val="24"/>
              </w:rPr>
              <w:t>Expected outcomes on the participant</w:t>
            </w:r>
          </w:p>
          <w:p w14:paraId="6750875C" w14:textId="77777777" w:rsidR="00564541" w:rsidRDefault="00564541" w:rsidP="00564541">
            <w:pPr>
              <w:pStyle w:val="ListParagraph"/>
              <w:numPr>
                <w:ilvl w:val="0"/>
                <w:numId w:val="4"/>
              </w:numPr>
              <w:spacing w:after="0" w:line="240" w:lineRule="auto"/>
              <w:rPr>
                <w:rFonts w:ascii="Times New Roman" w:hAnsi="Times New Roman"/>
                <w:sz w:val="24"/>
              </w:rPr>
            </w:pPr>
            <w:r w:rsidRPr="00564541">
              <w:rPr>
                <w:rFonts w:ascii="Times New Roman" w:hAnsi="Times New Roman"/>
                <w:sz w:val="24"/>
              </w:rPr>
              <w:t>Develop non-specialist physics practitioners pedagogy</w:t>
            </w:r>
          </w:p>
          <w:p w14:paraId="0D1D2FAF" w14:textId="77777777" w:rsidR="00564541" w:rsidRDefault="00564541" w:rsidP="00564541">
            <w:pPr>
              <w:pStyle w:val="ListParagraph"/>
              <w:numPr>
                <w:ilvl w:val="0"/>
                <w:numId w:val="4"/>
              </w:numPr>
              <w:spacing w:after="0" w:line="240" w:lineRule="auto"/>
              <w:rPr>
                <w:rFonts w:ascii="Times New Roman" w:hAnsi="Times New Roman"/>
                <w:sz w:val="24"/>
              </w:rPr>
            </w:pPr>
            <w:r>
              <w:rPr>
                <w:rFonts w:ascii="Times New Roman" w:hAnsi="Times New Roman"/>
                <w:sz w:val="24"/>
              </w:rPr>
              <w:t xml:space="preserve">Create </w:t>
            </w:r>
            <w:r w:rsidRPr="00564541">
              <w:rPr>
                <w:rFonts w:ascii="Times New Roman" w:hAnsi="Times New Roman"/>
                <w:sz w:val="24"/>
              </w:rPr>
              <w:t xml:space="preserve">‘Outstanding’ physics practitioners </w:t>
            </w:r>
          </w:p>
          <w:p w14:paraId="3023F89B" w14:textId="77777777" w:rsidR="00564541" w:rsidRDefault="00564541" w:rsidP="00564541">
            <w:pPr>
              <w:pStyle w:val="ListParagraph"/>
              <w:numPr>
                <w:ilvl w:val="0"/>
                <w:numId w:val="4"/>
              </w:numPr>
              <w:spacing w:after="0" w:line="240" w:lineRule="auto"/>
              <w:rPr>
                <w:rFonts w:ascii="Times New Roman" w:hAnsi="Times New Roman"/>
                <w:sz w:val="24"/>
              </w:rPr>
            </w:pPr>
            <w:r>
              <w:rPr>
                <w:rFonts w:ascii="Times New Roman" w:hAnsi="Times New Roman"/>
                <w:sz w:val="24"/>
              </w:rPr>
              <w:t>Increase c</w:t>
            </w:r>
            <w:r w:rsidRPr="00564541">
              <w:rPr>
                <w:rFonts w:ascii="Times New Roman" w:hAnsi="Times New Roman"/>
                <w:sz w:val="24"/>
              </w:rPr>
              <w:t>onfiden</w:t>
            </w:r>
            <w:r>
              <w:rPr>
                <w:rFonts w:ascii="Times New Roman" w:hAnsi="Times New Roman"/>
                <w:sz w:val="24"/>
              </w:rPr>
              <w:t>ce</w:t>
            </w:r>
            <w:r w:rsidRPr="00564541">
              <w:rPr>
                <w:rFonts w:ascii="Times New Roman" w:hAnsi="Times New Roman"/>
                <w:sz w:val="24"/>
              </w:rPr>
              <w:t xml:space="preserve"> to explore physics through practical work</w:t>
            </w:r>
          </w:p>
          <w:p w14:paraId="4DA49BC2" w14:textId="77777777" w:rsidR="00564541" w:rsidRDefault="00564541" w:rsidP="00564541">
            <w:pPr>
              <w:pStyle w:val="ListParagraph"/>
              <w:numPr>
                <w:ilvl w:val="0"/>
                <w:numId w:val="4"/>
              </w:numPr>
              <w:spacing w:after="0" w:line="240" w:lineRule="auto"/>
              <w:rPr>
                <w:rFonts w:ascii="Times New Roman" w:hAnsi="Times New Roman"/>
                <w:sz w:val="24"/>
              </w:rPr>
            </w:pPr>
            <w:r>
              <w:rPr>
                <w:rFonts w:ascii="Times New Roman" w:hAnsi="Times New Roman"/>
                <w:sz w:val="24"/>
              </w:rPr>
              <w:t>To c</w:t>
            </w:r>
            <w:r w:rsidRPr="00564541">
              <w:rPr>
                <w:rFonts w:ascii="Times New Roman" w:hAnsi="Times New Roman"/>
                <w:sz w:val="24"/>
              </w:rPr>
              <w:t>ontinue teaching after attending the programme (retention)</w:t>
            </w:r>
          </w:p>
          <w:p w14:paraId="3A4B4788" w14:textId="77777777" w:rsidR="00564541" w:rsidRDefault="00564541" w:rsidP="00564541">
            <w:pPr>
              <w:pStyle w:val="ListParagraph"/>
              <w:numPr>
                <w:ilvl w:val="0"/>
                <w:numId w:val="4"/>
              </w:numPr>
              <w:spacing w:after="0" w:line="240" w:lineRule="auto"/>
              <w:rPr>
                <w:rFonts w:ascii="Times New Roman" w:hAnsi="Times New Roman"/>
                <w:sz w:val="24"/>
              </w:rPr>
            </w:pPr>
            <w:r>
              <w:rPr>
                <w:rFonts w:ascii="Times New Roman" w:hAnsi="Times New Roman"/>
                <w:sz w:val="24"/>
              </w:rPr>
              <w:t>Increase c</w:t>
            </w:r>
            <w:r w:rsidRPr="00564541">
              <w:rPr>
                <w:rFonts w:ascii="Times New Roman" w:hAnsi="Times New Roman"/>
                <w:sz w:val="24"/>
              </w:rPr>
              <w:t>onfiden</w:t>
            </w:r>
            <w:r>
              <w:rPr>
                <w:rFonts w:ascii="Times New Roman" w:hAnsi="Times New Roman"/>
                <w:sz w:val="24"/>
              </w:rPr>
              <w:t>ce in</w:t>
            </w:r>
            <w:r w:rsidRPr="00564541">
              <w:rPr>
                <w:rFonts w:ascii="Times New Roman" w:hAnsi="Times New Roman"/>
                <w:sz w:val="24"/>
              </w:rPr>
              <w:t xml:space="preserve"> planning, teaching and assessing strategies to enhance engagement in physics</w:t>
            </w:r>
          </w:p>
          <w:p w14:paraId="194735DB" w14:textId="77777777" w:rsidR="00564541" w:rsidRDefault="00564541" w:rsidP="00564541">
            <w:pPr>
              <w:pStyle w:val="ListParagraph"/>
              <w:numPr>
                <w:ilvl w:val="0"/>
                <w:numId w:val="4"/>
              </w:numPr>
              <w:spacing w:after="0" w:line="240" w:lineRule="auto"/>
              <w:rPr>
                <w:rFonts w:ascii="Times New Roman" w:hAnsi="Times New Roman"/>
                <w:sz w:val="24"/>
              </w:rPr>
            </w:pPr>
            <w:r>
              <w:rPr>
                <w:rFonts w:ascii="Times New Roman" w:hAnsi="Times New Roman"/>
                <w:sz w:val="24"/>
              </w:rPr>
              <w:t>Increase c</w:t>
            </w:r>
            <w:r w:rsidRPr="00564541">
              <w:rPr>
                <w:rFonts w:ascii="Times New Roman" w:hAnsi="Times New Roman"/>
                <w:sz w:val="24"/>
              </w:rPr>
              <w:t>onfiden</w:t>
            </w:r>
            <w:r>
              <w:rPr>
                <w:rFonts w:ascii="Times New Roman" w:hAnsi="Times New Roman"/>
                <w:sz w:val="24"/>
              </w:rPr>
              <w:t xml:space="preserve">ce in </w:t>
            </w:r>
            <w:r w:rsidRPr="00564541">
              <w:rPr>
                <w:rFonts w:ascii="Times New Roman" w:hAnsi="Times New Roman"/>
                <w:sz w:val="24"/>
              </w:rPr>
              <w:t>planning, teaching and assessing strategies to challenge and reduce misconceptions in physics</w:t>
            </w:r>
          </w:p>
          <w:p w14:paraId="5506B9E2" w14:textId="77777777" w:rsidR="00564541" w:rsidRDefault="00564541" w:rsidP="00564541">
            <w:pPr>
              <w:pStyle w:val="ListParagraph"/>
              <w:numPr>
                <w:ilvl w:val="0"/>
                <w:numId w:val="4"/>
              </w:numPr>
              <w:spacing w:after="0" w:line="240" w:lineRule="auto"/>
              <w:rPr>
                <w:rFonts w:ascii="Times New Roman" w:hAnsi="Times New Roman"/>
                <w:sz w:val="24"/>
              </w:rPr>
            </w:pPr>
            <w:r>
              <w:rPr>
                <w:rFonts w:ascii="Times New Roman" w:hAnsi="Times New Roman"/>
                <w:sz w:val="24"/>
              </w:rPr>
              <w:t>Increase c</w:t>
            </w:r>
            <w:r w:rsidRPr="00564541">
              <w:rPr>
                <w:rFonts w:ascii="Times New Roman" w:hAnsi="Times New Roman"/>
                <w:sz w:val="24"/>
              </w:rPr>
              <w:t>onfiden</w:t>
            </w:r>
            <w:r>
              <w:rPr>
                <w:rFonts w:ascii="Times New Roman" w:hAnsi="Times New Roman"/>
                <w:sz w:val="24"/>
              </w:rPr>
              <w:t xml:space="preserve">ce  in </w:t>
            </w:r>
            <w:r w:rsidRPr="00564541">
              <w:rPr>
                <w:rFonts w:ascii="Times New Roman" w:hAnsi="Times New Roman"/>
                <w:sz w:val="24"/>
              </w:rPr>
              <w:t xml:space="preserve">planning for appropriate differentiation in physics </w:t>
            </w:r>
          </w:p>
          <w:p w14:paraId="541F79F1" w14:textId="77777777" w:rsidR="00564541" w:rsidRDefault="00564541" w:rsidP="00564541">
            <w:pPr>
              <w:pStyle w:val="ListParagraph"/>
              <w:numPr>
                <w:ilvl w:val="0"/>
                <w:numId w:val="4"/>
              </w:numPr>
              <w:spacing w:after="0" w:line="240" w:lineRule="auto"/>
              <w:rPr>
                <w:rFonts w:ascii="Times New Roman" w:hAnsi="Times New Roman"/>
                <w:sz w:val="24"/>
              </w:rPr>
            </w:pPr>
            <w:r>
              <w:rPr>
                <w:rFonts w:ascii="Times New Roman" w:hAnsi="Times New Roman"/>
                <w:sz w:val="24"/>
              </w:rPr>
              <w:t>Increase c</w:t>
            </w:r>
            <w:r w:rsidRPr="00564541">
              <w:rPr>
                <w:rFonts w:ascii="Times New Roman" w:hAnsi="Times New Roman"/>
                <w:sz w:val="24"/>
              </w:rPr>
              <w:t>onfiden</w:t>
            </w:r>
            <w:r>
              <w:rPr>
                <w:rFonts w:ascii="Times New Roman" w:hAnsi="Times New Roman"/>
                <w:sz w:val="24"/>
              </w:rPr>
              <w:t xml:space="preserve">ce in </w:t>
            </w:r>
            <w:r w:rsidRPr="00564541">
              <w:rPr>
                <w:rFonts w:ascii="Times New Roman" w:hAnsi="Times New Roman"/>
                <w:sz w:val="24"/>
              </w:rPr>
              <w:t>planning and delivering assessment appropriate for physics, in line with best practice</w:t>
            </w:r>
          </w:p>
          <w:p w14:paraId="5374243F" w14:textId="77777777" w:rsidR="00564541" w:rsidRDefault="00564541" w:rsidP="00564541">
            <w:pPr>
              <w:pStyle w:val="ListParagraph"/>
              <w:numPr>
                <w:ilvl w:val="0"/>
                <w:numId w:val="4"/>
              </w:numPr>
              <w:spacing w:after="0" w:line="240" w:lineRule="auto"/>
              <w:rPr>
                <w:rFonts w:ascii="Times New Roman" w:hAnsi="Times New Roman"/>
                <w:sz w:val="24"/>
              </w:rPr>
            </w:pPr>
            <w:r>
              <w:rPr>
                <w:rFonts w:ascii="Times New Roman" w:hAnsi="Times New Roman"/>
                <w:sz w:val="24"/>
              </w:rPr>
              <w:t>Increase c</w:t>
            </w:r>
            <w:r w:rsidRPr="00564541">
              <w:rPr>
                <w:rFonts w:ascii="Times New Roman" w:hAnsi="Times New Roman"/>
                <w:sz w:val="24"/>
              </w:rPr>
              <w:t>onfiden</w:t>
            </w:r>
            <w:r>
              <w:rPr>
                <w:rFonts w:ascii="Times New Roman" w:hAnsi="Times New Roman"/>
                <w:sz w:val="24"/>
              </w:rPr>
              <w:t xml:space="preserve">ce in </w:t>
            </w:r>
            <w:r w:rsidRPr="00564541">
              <w:rPr>
                <w:rFonts w:ascii="Times New Roman" w:hAnsi="Times New Roman"/>
                <w:sz w:val="24"/>
              </w:rPr>
              <w:t>leading physics curriculum and updating planning (where needed due to changes in new specification)</w:t>
            </w:r>
          </w:p>
          <w:p w14:paraId="694C16AA" w14:textId="65FB6975" w:rsidR="00564541" w:rsidRPr="00564541" w:rsidRDefault="00564541" w:rsidP="00564541">
            <w:pPr>
              <w:pStyle w:val="ListParagraph"/>
              <w:numPr>
                <w:ilvl w:val="0"/>
                <w:numId w:val="4"/>
              </w:numPr>
              <w:spacing w:after="0" w:line="240" w:lineRule="auto"/>
              <w:rPr>
                <w:rFonts w:ascii="Times New Roman" w:hAnsi="Times New Roman"/>
                <w:sz w:val="24"/>
              </w:rPr>
            </w:pPr>
            <w:r>
              <w:rPr>
                <w:rFonts w:ascii="Times New Roman" w:hAnsi="Times New Roman"/>
                <w:sz w:val="24"/>
              </w:rPr>
              <w:t>Increase c</w:t>
            </w:r>
            <w:r w:rsidRPr="00564541">
              <w:rPr>
                <w:rFonts w:ascii="Times New Roman" w:hAnsi="Times New Roman"/>
                <w:sz w:val="24"/>
              </w:rPr>
              <w:t>onfiden</w:t>
            </w:r>
            <w:r>
              <w:rPr>
                <w:rFonts w:ascii="Times New Roman" w:hAnsi="Times New Roman"/>
                <w:sz w:val="24"/>
              </w:rPr>
              <w:t xml:space="preserve">ce </w:t>
            </w:r>
            <w:r w:rsidRPr="00564541">
              <w:rPr>
                <w:rFonts w:ascii="Times New Roman" w:hAnsi="Times New Roman"/>
                <w:sz w:val="24"/>
              </w:rPr>
              <w:t xml:space="preserve">in sharing new learning and experience with colleagues in their department re </w:t>
            </w:r>
            <w:r w:rsidRPr="00564541">
              <w:rPr>
                <w:rFonts w:ascii="Times New Roman" w:hAnsi="Times New Roman"/>
                <w:sz w:val="24"/>
              </w:rPr>
              <w:lastRenderedPageBreak/>
              <w:t>physics pedagogy.</w:t>
            </w:r>
          </w:p>
          <w:p w14:paraId="270E6F45" w14:textId="77777777" w:rsidR="00564541" w:rsidRPr="00564541" w:rsidRDefault="00564541" w:rsidP="00564541">
            <w:pPr>
              <w:rPr>
                <w:sz w:val="24"/>
                <w:szCs w:val="24"/>
              </w:rPr>
            </w:pPr>
          </w:p>
          <w:p w14:paraId="6FCF790A" w14:textId="77777777" w:rsidR="00564541" w:rsidRPr="00564541" w:rsidRDefault="00564541" w:rsidP="00564541">
            <w:pPr>
              <w:contextualSpacing/>
              <w:jc w:val="both"/>
              <w:rPr>
                <w:b/>
                <w:sz w:val="24"/>
              </w:rPr>
            </w:pPr>
            <w:r w:rsidRPr="00564541">
              <w:rPr>
                <w:b/>
                <w:sz w:val="24"/>
              </w:rPr>
              <w:t>Expected impact in the classroom</w:t>
            </w:r>
          </w:p>
          <w:p w14:paraId="5DE9910A" w14:textId="77777777" w:rsidR="00564541" w:rsidRDefault="00564541" w:rsidP="00564541">
            <w:pPr>
              <w:pStyle w:val="ListParagraph"/>
              <w:numPr>
                <w:ilvl w:val="0"/>
                <w:numId w:val="5"/>
              </w:numPr>
              <w:spacing w:after="0" w:line="240" w:lineRule="auto"/>
              <w:rPr>
                <w:rFonts w:ascii="Times New Roman" w:hAnsi="Times New Roman"/>
                <w:sz w:val="24"/>
              </w:rPr>
            </w:pPr>
            <w:r w:rsidRPr="00564541">
              <w:rPr>
                <w:rFonts w:ascii="Times New Roman" w:hAnsi="Times New Roman"/>
                <w:sz w:val="24"/>
              </w:rPr>
              <w:t xml:space="preserve">Improved </w:t>
            </w:r>
            <w:r>
              <w:rPr>
                <w:rFonts w:ascii="Times New Roman" w:hAnsi="Times New Roman"/>
                <w:sz w:val="24"/>
              </w:rPr>
              <w:t xml:space="preserve"> </w:t>
            </w:r>
            <w:r w:rsidRPr="00564541">
              <w:rPr>
                <w:rFonts w:ascii="Times New Roman" w:hAnsi="Times New Roman"/>
                <w:sz w:val="24"/>
              </w:rPr>
              <w:t>pupil outcomes in physics – all ages and abilities</w:t>
            </w:r>
          </w:p>
          <w:p w14:paraId="5D9C10A5" w14:textId="6AB5E0BF" w:rsidR="00564541" w:rsidRDefault="00564541" w:rsidP="00564541">
            <w:pPr>
              <w:pStyle w:val="ListParagraph"/>
              <w:numPr>
                <w:ilvl w:val="0"/>
                <w:numId w:val="5"/>
              </w:numPr>
              <w:spacing w:after="0" w:line="240" w:lineRule="auto"/>
              <w:rPr>
                <w:rFonts w:ascii="Times New Roman" w:hAnsi="Times New Roman"/>
                <w:sz w:val="24"/>
              </w:rPr>
            </w:pPr>
            <w:r>
              <w:rPr>
                <w:rFonts w:ascii="Times New Roman" w:hAnsi="Times New Roman"/>
                <w:sz w:val="24"/>
              </w:rPr>
              <w:t>Increased  in p</w:t>
            </w:r>
            <w:r w:rsidRPr="00564541">
              <w:rPr>
                <w:rFonts w:ascii="Times New Roman" w:hAnsi="Times New Roman"/>
                <w:sz w:val="24"/>
              </w:rPr>
              <w:t>upils making links to physics and its application to outside world/real life examples</w:t>
            </w:r>
          </w:p>
          <w:p w14:paraId="5289E081" w14:textId="555CA8C0" w:rsidR="00564541" w:rsidRDefault="00564541" w:rsidP="00564541">
            <w:pPr>
              <w:pStyle w:val="ListParagraph"/>
              <w:numPr>
                <w:ilvl w:val="0"/>
                <w:numId w:val="5"/>
              </w:numPr>
              <w:spacing w:after="0" w:line="240" w:lineRule="auto"/>
              <w:rPr>
                <w:rFonts w:ascii="Times New Roman" w:hAnsi="Times New Roman"/>
                <w:sz w:val="24"/>
              </w:rPr>
            </w:pPr>
            <w:r>
              <w:rPr>
                <w:rFonts w:ascii="Times New Roman" w:hAnsi="Times New Roman"/>
                <w:sz w:val="24"/>
              </w:rPr>
              <w:t>Increase support for</w:t>
            </w:r>
            <w:r w:rsidRPr="00564541">
              <w:rPr>
                <w:rFonts w:ascii="Times New Roman" w:hAnsi="Times New Roman"/>
                <w:sz w:val="24"/>
              </w:rPr>
              <w:t xml:space="preserve"> pupils to explore physics programmes at KS5</w:t>
            </w:r>
          </w:p>
          <w:p w14:paraId="1D93C8A2" w14:textId="77777777" w:rsidR="00564541" w:rsidRDefault="00564541" w:rsidP="00564541">
            <w:pPr>
              <w:pStyle w:val="ListParagraph"/>
              <w:numPr>
                <w:ilvl w:val="0"/>
                <w:numId w:val="5"/>
              </w:numPr>
              <w:spacing w:after="0" w:line="240" w:lineRule="auto"/>
              <w:rPr>
                <w:rFonts w:ascii="Times New Roman" w:hAnsi="Times New Roman"/>
                <w:sz w:val="24"/>
              </w:rPr>
            </w:pPr>
            <w:r w:rsidRPr="00564541">
              <w:rPr>
                <w:rFonts w:ascii="Times New Roman" w:hAnsi="Times New Roman"/>
                <w:sz w:val="24"/>
              </w:rPr>
              <w:t>Reduced misconceptions and improving awareness to problem solve in physics</w:t>
            </w:r>
          </w:p>
          <w:p w14:paraId="5667DD8E" w14:textId="4984A3C0" w:rsidR="00564541" w:rsidRPr="00564541" w:rsidRDefault="00564541" w:rsidP="00564541">
            <w:pPr>
              <w:pStyle w:val="ListParagraph"/>
              <w:numPr>
                <w:ilvl w:val="0"/>
                <w:numId w:val="5"/>
              </w:numPr>
              <w:spacing w:after="0" w:line="240" w:lineRule="auto"/>
              <w:rPr>
                <w:rFonts w:ascii="Times New Roman" w:hAnsi="Times New Roman"/>
                <w:sz w:val="24"/>
              </w:rPr>
            </w:pPr>
            <w:r w:rsidRPr="00564541">
              <w:rPr>
                <w:rFonts w:ascii="Times New Roman" w:hAnsi="Times New Roman"/>
                <w:sz w:val="24"/>
              </w:rPr>
              <w:t xml:space="preserve">Developing love of learning in physics. Opportunity to explore physics outside classroom (extra-curricular </w:t>
            </w:r>
            <w:proofErr w:type="spellStart"/>
            <w:r w:rsidRPr="00564541">
              <w:rPr>
                <w:rFonts w:ascii="Times New Roman" w:hAnsi="Times New Roman"/>
                <w:sz w:val="24"/>
              </w:rPr>
              <w:t>etc</w:t>
            </w:r>
            <w:proofErr w:type="spellEnd"/>
            <w:r w:rsidRPr="00564541">
              <w:rPr>
                <w:rFonts w:ascii="Times New Roman" w:hAnsi="Times New Roman"/>
                <w:sz w:val="24"/>
              </w:rPr>
              <w:t>)</w:t>
            </w:r>
          </w:p>
          <w:p w14:paraId="2000CDD8" w14:textId="76796491" w:rsidR="00564541" w:rsidRPr="001B543F" w:rsidRDefault="00564541" w:rsidP="001B543F">
            <w:pPr>
              <w:rPr>
                <w:rFonts w:ascii="Arial" w:hAnsi="Arial" w:cs="Arial"/>
                <w:sz w:val="24"/>
                <w:szCs w:val="24"/>
              </w:rPr>
            </w:pPr>
          </w:p>
        </w:tc>
      </w:tr>
    </w:tbl>
    <w:p w14:paraId="69116AB1" w14:textId="78221E14" w:rsidR="001B543F" w:rsidRDefault="001B543F" w:rsidP="00D33BE7">
      <w:pPr>
        <w:jc w:val="center"/>
        <w:rPr>
          <w:rFonts w:ascii="Arial" w:hAnsi="Arial" w:cs="Arial"/>
          <w:b/>
          <w:sz w:val="24"/>
          <w:szCs w:val="24"/>
        </w:rPr>
      </w:pPr>
    </w:p>
    <w:p w14:paraId="5EC2B034" w14:textId="77777777" w:rsidR="00564541" w:rsidRDefault="00564541" w:rsidP="00D33BE7">
      <w:pPr>
        <w:jc w:val="center"/>
        <w:rPr>
          <w:rFonts w:ascii="Arial" w:hAnsi="Arial" w:cs="Arial"/>
          <w:b/>
          <w:sz w:val="24"/>
          <w:szCs w:val="24"/>
        </w:rPr>
      </w:pPr>
    </w:p>
    <w:p w14:paraId="6DEEAEA7" w14:textId="77777777" w:rsidR="00564541" w:rsidRDefault="00564541" w:rsidP="00D33BE7">
      <w:pPr>
        <w:jc w:val="center"/>
        <w:rPr>
          <w:rFonts w:ascii="Arial" w:hAnsi="Arial" w:cs="Arial"/>
          <w:b/>
          <w:sz w:val="24"/>
          <w:szCs w:val="24"/>
        </w:rPr>
      </w:pPr>
    </w:p>
    <w:p w14:paraId="78AF2EDB" w14:textId="77777777" w:rsidR="00564541" w:rsidRDefault="00564541" w:rsidP="00D33BE7">
      <w:pPr>
        <w:jc w:val="center"/>
        <w:rPr>
          <w:rFonts w:ascii="Arial" w:hAnsi="Arial" w:cs="Arial"/>
          <w:b/>
          <w:sz w:val="24"/>
          <w:szCs w:val="24"/>
        </w:rPr>
      </w:pPr>
    </w:p>
    <w:p w14:paraId="73A580DD" w14:textId="77777777" w:rsidR="00564541" w:rsidRDefault="00564541" w:rsidP="00D33BE7">
      <w:pPr>
        <w:jc w:val="center"/>
        <w:rPr>
          <w:rFonts w:ascii="Arial" w:hAnsi="Arial" w:cs="Arial"/>
          <w:b/>
          <w:sz w:val="24"/>
          <w:szCs w:val="24"/>
        </w:rPr>
      </w:pPr>
    </w:p>
    <w:p w14:paraId="2F4DA17C" w14:textId="77777777" w:rsidR="00564541" w:rsidRDefault="00564541" w:rsidP="00D33BE7">
      <w:pPr>
        <w:jc w:val="center"/>
        <w:rPr>
          <w:rFonts w:ascii="Arial" w:hAnsi="Arial" w:cs="Arial"/>
          <w:b/>
          <w:sz w:val="24"/>
          <w:szCs w:val="24"/>
        </w:rPr>
      </w:pPr>
    </w:p>
    <w:p w14:paraId="5038EDFC" w14:textId="77777777" w:rsidR="00564541" w:rsidRDefault="00564541" w:rsidP="00D33BE7">
      <w:pPr>
        <w:jc w:val="center"/>
        <w:rPr>
          <w:rFonts w:ascii="Arial" w:hAnsi="Arial" w:cs="Arial"/>
          <w:b/>
          <w:sz w:val="24"/>
          <w:szCs w:val="24"/>
        </w:rPr>
      </w:pPr>
    </w:p>
    <w:p w14:paraId="330EB184" w14:textId="77777777" w:rsidR="00564541" w:rsidRDefault="00564541" w:rsidP="00D33BE7">
      <w:pPr>
        <w:jc w:val="center"/>
        <w:rPr>
          <w:rFonts w:ascii="Arial" w:hAnsi="Arial" w:cs="Arial"/>
          <w:b/>
          <w:sz w:val="24"/>
          <w:szCs w:val="24"/>
        </w:rPr>
      </w:pPr>
    </w:p>
    <w:p w14:paraId="55BCEE0B" w14:textId="77777777" w:rsidR="00564541" w:rsidRDefault="00564541" w:rsidP="00D33BE7">
      <w:pPr>
        <w:jc w:val="center"/>
        <w:rPr>
          <w:rFonts w:ascii="Arial" w:hAnsi="Arial" w:cs="Arial"/>
          <w:b/>
          <w:sz w:val="24"/>
          <w:szCs w:val="24"/>
        </w:rPr>
      </w:pPr>
    </w:p>
    <w:p w14:paraId="4C04F4B6" w14:textId="77777777" w:rsidR="00564541" w:rsidRDefault="00564541" w:rsidP="00D33BE7">
      <w:pPr>
        <w:jc w:val="center"/>
        <w:rPr>
          <w:rFonts w:ascii="Arial" w:hAnsi="Arial" w:cs="Arial"/>
          <w:b/>
          <w:sz w:val="24"/>
          <w:szCs w:val="24"/>
        </w:rPr>
      </w:pPr>
    </w:p>
    <w:p w14:paraId="752CC65A" w14:textId="77777777" w:rsidR="00564541" w:rsidRPr="00056C4F" w:rsidRDefault="00564541" w:rsidP="00D33BE7">
      <w:pPr>
        <w:jc w:val="center"/>
        <w:rPr>
          <w:rFonts w:ascii="Arial" w:hAnsi="Arial" w:cs="Arial"/>
          <w:b/>
          <w:sz w:val="24"/>
          <w:szCs w:val="24"/>
        </w:rPr>
      </w:pPr>
    </w:p>
    <w:tbl>
      <w:tblPr>
        <w:tblW w:w="31321" w:type="dxa"/>
        <w:tblInd w:w="-709" w:type="dxa"/>
        <w:tblLook w:val="04A0" w:firstRow="1" w:lastRow="0" w:firstColumn="1" w:lastColumn="0" w:noHBand="0" w:noVBand="1"/>
      </w:tblPr>
      <w:tblGrid>
        <w:gridCol w:w="16820"/>
        <w:gridCol w:w="280"/>
        <w:gridCol w:w="5994"/>
        <w:gridCol w:w="1151"/>
        <w:gridCol w:w="1803"/>
        <w:gridCol w:w="1150"/>
        <w:gridCol w:w="2190"/>
        <w:gridCol w:w="326"/>
        <w:gridCol w:w="1607"/>
      </w:tblGrid>
      <w:tr w:rsidR="00D33BE7" w:rsidRPr="006F4A41" w14:paraId="3266C3CE" w14:textId="77777777" w:rsidTr="00BD3FBC">
        <w:trPr>
          <w:trHeight w:val="810"/>
        </w:trPr>
        <w:tc>
          <w:tcPr>
            <w:tcW w:w="16820" w:type="dxa"/>
            <w:tcBorders>
              <w:top w:val="nil"/>
              <w:left w:val="nil"/>
              <w:bottom w:val="nil"/>
              <w:right w:val="nil"/>
            </w:tcBorders>
            <w:shd w:val="clear" w:color="000000" w:fill="FFFFFF"/>
            <w:noWrap/>
            <w:vAlign w:val="bottom"/>
            <w:hideMark/>
          </w:tcPr>
          <w:tbl>
            <w:tblPr>
              <w:tblW w:w="15159" w:type="dxa"/>
              <w:tblLook w:val="04A0" w:firstRow="1" w:lastRow="0" w:firstColumn="1" w:lastColumn="0" w:noHBand="0" w:noVBand="1"/>
            </w:tblPr>
            <w:tblGrid>
              <w:gridCol w:w="4138"/>
              <w:gridCol w:w="1418"/>
              <w:gridCol w:w="1559"/>
              <w:gridCol w:w="1417"/>
              <w:gridCol w:w="1953"/>
              <w:gridCol w:w="1722"/>
              <w:gridCol w:w="2952"/>
            </w:tblGrid>
            <w:tr w:rsidR="006F4A41" w:rsidRPr="006F4A41" w14:paraId="7F578DCB" w14:textId="77777777" w:rsidTr="002F7A29">
              <w:trPr>
                <w:trHeight w:val="300"/>
              </w:trPr>
              <w:tc>
                <w:tcPr>
                  <w:tcW w:w="41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57399F" w14:textId="77777777" w:rsidR="006F4A41" w:rsidRPr="006F4A41" w:rsidRDefault="006F4A41"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color w:val="000000"/>
                      <w:lang w:eastAsia="en-GB"/>
                    </w:rPr>
                    <w:lastRenderedPageBreak/>
                    <w:t> </w:t>
                  </w:r>
                  <w:r w:rsidRPr="006F4A41">
                    <w:rPr>
                      <w:rFonts w:ascii="Arial" w:eastAsia="Times New Roman" w:hAnsi="Arial" w:cs="Arial"/>
                      <w:b/>
                      <w:bCs/>
                      <w:color w:val="000000"/>
                      <w:lang w:eastAsia="en-GB"/>
                    </w:rPr>
                    <w:t> </w:t>
                  </w:r>
                </w:p>
              </w:tc>
              <w:tc>
                <w:tcPr>
                  <w:tcW w:w="11021"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34A75C8" w14:textId="77777777" w:rsidR="006F4A41" w:rsidRPr="006F4A41" w:rsidRDefault="006F4A41"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Subject area (indicate number of hours)</w:t>
                  </w:r>
                </w:p>
              </w:tc>
            </w:tr>
            <w:tr w:rsidR="006F4A41" w:rsidRPr="006F4A41" w14:paraId="2292D359" w14:textId="77777777" w:rsidTr="002F7A29">
              <w:trPr>
                <w:trHeight w:val="600"/>
              </w:trPr>
              <w:tc>
                <w:tcPr>
                  <w:tcW w:w="4138" w:type="dxa"/>
                  <w:tcBorders>
                    <w:top w:val="single" w:sz="4" w:space="0" w:color="auto"/>
                    <w:left w:val="single" w:sz="4" w:space="0" w:color="808080"/>
                    <w:bottom w:val="nil"/>
                    <w:right w:val="single" w:sz="4" w:space="0" w:color="808080"/>
                  </w:tcBorders>
                  <w:shd w:val="clear" w:color="000000" w:fill="D9D9D9"/>
                  <w:hideMark/>
                </w:tcPr>
                <w:p w14:paraId="5CE7AC84" w14:textId="77777777" w:rsidR="006F4A41" w:rsidRPr="006F4A41" w:rsidRDefault="006F4A41" w:rsidP="00D33BE7">
                  <w:pPr>
                    <w:spacing w:after="0" w:line="240" w:lineRule="auto"/>
                    <w:rPr>
                      <w:rFonts w:ascii="Arial" w:eastAsia="Times New Roman" w:hAnsi="Arial" w:cs="Arial"/>
                      <w:b/>
                      <w:bCs/>
                      <w:color w:val="000000"/>
                      <w:lang w:eastAsia="en-GB"/>
                    </w:rPr>
                  </w:pPr>
                  <w:r w:rsidRPr="006F4A41">
                    <w:rPr>
                      <w:rFonts w:ascii="Arial" w:eastAsia="Times New Roman" w:hAnsi="Arial" w:cs="Arial"/>
                      <w:b/>
                      <w:bCs/>
                      <w:color w:val="000000"/>
                      <w:lang w:eastAsia="en-GB"/>
                    </w:rPr>
                    <w:t>Mode of delivery</w:t>
                  </w:r>
                </w:p>
              </w:tc>
              <w:tc>
                <w:tcPr>
                  <w:tcW w:w="1418"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3ED222E3"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Energy</w:t>
                  </w:r>
                </w:p>
              </w:tc>
              <w:tc>
                <w:tcPr>
                  <w:tcW w:w="1559"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1E913DA0"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Motion &amp; Forces</w:t>
                  </w:r>
                </w:p>
              </w:tc>
              <w:tc>
                <w:tcPr>
                  <w:tcW w:w="1417"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44F5F0D3"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Waves</w:t>
                  </w:r>
                </w:p>
              </w:tc>
              <w:tc>
                <w:tcPr>
                  <w:tcW w:w="1953"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2A24B65B"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Electricity &amp; electromagnetism</w:t>
                  </w:r>
                </w:p>
              </w:tc>
              <w:tc>
                <w:tcPr>
                  <w:tcW w:w="1722"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5D748385"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Matter &amp; Space</w:t>
                  </w:r>
                </w:p>
              </w:tc>
              <w:tc>
                <w:tcPr>
                  <w:tcW w:w="2952"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310DD8AE" w14:textId="77777777"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Other, if any, specified below:</w:t>
                  </w:r>
                </w:p>
                <w:p w14:paraId="7686EB92" w14:textId="0CE7BB6C" w:rsidR="006F4A41" w:rsidRPr="006F4A41" w:rsidRDefault="006F4A41"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r>
            <w:tr w:rsidR="007E309B" w:rsidRPr="006F4A41" w14:paraId="57F25155" w14:textId="77777777" w:rsidTr="00E63AA0">
              <w:trPr>
                <w:trHeight w:val="900"/>
              </w:trPr>
              <w:tc>
                <w:tcPr>
                  <w:tcW w:w="4138" w:type="dxa"/>
                  <w:tcBorders>
                    <w:top w:val="single" w:sz="4" w:space="0" w:color="808080"/>
                    <w:left w:val="single" w:sz="4" w:space="0" w:color="808080"/>
                    <w:bottom w:val="single" w:sz="4" w:space="0" w:color="808080"/>
                    <w:right w:val="single" w:sz="4" w:space="0" w:color="808080"/>
                  </w:tcBorders>
                  <w:shd w:val="clear" w:color="000000" w:fill="FFFFFF"/>
                  <w:noWrap/>
                  <w:hideMark/>
                </w:tcPr>
                <w:p w14:paraId="75C2B91F" w14:textId="2C4CA276" w:rsidR="007E309B" w:rsidRPr="006F4A41" w:rsidRDefault="007E309B"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 xml:space="preserve">Face to Face </w:t>
                  </w:r>
                  <w:r w:rsidRPr="006F4A41">
                    <w:rPr>
                      <w:rFonts w:ascii="Arial" w:eastAsia="Times New Roman" w:hAnsi="Arial" w:cs="Arial"/>
                      <w:color w:val="000000"/>
                      <w:sz w:val="18"/>
                      <w:szCs w:val="18"/>
                      <w:lang w:eastAsia="en-GB"/>
                    </w:rPr>
                    <w:t>(Presentations, lectures, guided group tutorial work with tutor present)</w:t>
                  </w:r>
                </w:p>
              </w:tc>
              <w:tc>
                <w:tcPr>
                  <w:tcW w:w="1418" w:type="dxa"/>
                  <w:tcBorders>
                    <w:top w:val="nil"/>
                    <w:left w:val="nil"/>
                    <w:bottom w:val="single" w:sz="4" w:space="0" w:color="808080"/>
                    <w:right w:val="single" w:sz="4" w:space="0" w:color="808080"/>
                  </w:tcBorders>
                  <w:shd w:val="clear" w:color="000000" w:fill="FFFFFF"/>
                  <w:noWrap/>
                  <w:hideMark/>
                </w:tcPr>
                <w:p w14:paraId="4A44D884" w14:textId="4C51894A" w:rsidR="007E309B" w:rsidRPr="006F4A41" w:rsidRDefault="007E309B"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Pr>
                      <w:rFonts w:ascii="Arial" w:eastAsia="Times New Roman" w:hAnsi="Arial" w:cs="Arial"/>
                      <w:color w:val="000000"/>
                      <w:lang w:eastAsia="en-GB"/>
                    </w:rPr>
                    <w:t>2</w:t>
                  </w:r>
                </w:p>
              </w:tc>
              <w:tc>
                <w:tcPr>
                  <w:tcW w:w="1559" w:type="dxa"/>
                  <w:tcBorders>
                    <w:top w:val="nil"/>
                    <w:left w:val="nil"/>
                    <w:bottom w:val="single" w:sz="4" w:space="0" w:color="808080"/>
                    <w:right w:val="single" w:sz="4" w:space="0" w:color="808080"/>
                  </w:tcBorders>
                  <w:shd w:val="clear" w:color="000000" w:fill="FFFFFF"/>
                  <w:noWrap/>
                  <w:hideMark/>
                </w:tcPr>
                <w:p w14:paraId="4E331C57" w14:textId="57F1915E" w:rsidR="007E309B" w:rsidRPr="006F4A41" w:rsidRDefault="007E309B"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Pr="006F4A41">
                    <w:rPr>
                      <w:rFonts w:ascii="Arial" w:eastAsia="Times New Roman" w:hAnsi="Arial" w:cs="Arial"/>
                      <w:color w:val="000000"/>
                      <w:lang w:eastAsia="en-GB"/>
                    </w:rPr>
                    <w:t> </w:t>
                  </w:r>
                </w:p>
              </w:tc>
              <w:tc>
                <w:tcPr>
                  <w:tcW w:w="1417" w:type="dxa"/>
                  <w:tcBorders>
                    <w:top w:val="nil"/>
                    <w:left w:val="nil"/>
                    <w:bottom w:val="single" w:sz="4" w:space="0" w:color="808080"/>
                    <w:right w:val="single" w:sz="4" w:space="0" w:color="808080"/>
                  </w:tcBorders>
                  <w:shd w:val="clear" w:color="000000" w:fill="FFFFFF"/>
                  <w:noWrap/>
                  <w:hideMark/>
                </w:tcPr>
                <w:p w14:paraId="19D30E06" w14:textId="0F84FA45" w:rsidR="007E309B" w:rsidRPr="006F4A41" w:rsidRDefault="007E309B"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Pr="006F4A41">
                    <w:rPr>
                      <w:rFonts w:ascii="Arial" w:eastAsia="Times New Roman" w:hAnsi="Arial" w:cs="Arial"/>
                      <w:color w:val="000000"/>
                      <w:lang w:eastAsia="en-GB"/>
                    </w:rPr>
                    <w:t> </w:t>
                  </w:r>
                </w:p>
              </w:tc>
              <w:tc>
                <w:tcPr>
                  <w:tcW w:w="1953" w:type="dxa"/>
                  <w:tcBorders>
                    <w:top w:val="nil"/>
                    <w:left w:val="nil"/>
                    <w:bottom w:val="single" w:sz="4" w:space="0" w:color="808080"/>
                    <w:right w:val="single" w:sz="4" w:space="0" w:color="808080"/>
                  </w:tcBorders>
                  <w:shd w:val="clear" w:color="000000" w:fill="FFFFFF"/>
                  <w:noWrap/>
                  <w:hideMark/>
                </w:tcPr>
                <w:p w14:paraId="50CDBC8B" w14:textId="0BA4BFD4" w:rsidR="007E309B" w:rsidRPr="006F4A41" w:rsidRDefault="007E309B"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w:t>
                  </w:r>
                  <w:r w:rsidRPr="006F4A41">
                    <w:rPr>
                      <w:rFonts w:ascii="Arial" w:eastAsia="Times New Roman" w:hAnsi="Arial" w:cs="Arial"/>
                      <w:color w:val="000000"/>
                      <w:lang w:eastAsia="en-GB"/>
                    </w:rPr>
                    <w:t> </w:t>
                  </w:r>
                </w:p>
              </w:tc>
              <w:tc>
                <w:tcPr>
                  <w:tcW w:w="1722" w:type="dxa"/>
                  <w:tcBorders>
                    <w:top w:val="nil"/>
                    <w:left w:val="nil"/>
                    <w:bottom w:val="single" w:sz="4" w:space="0" w:color="808080"/>
                    <w:right w:val="single" w:sz="4" w:space="0" w:color="808080"/>
                  </w:tcBorders>
                  <w:shd w:val="clear" w:color="000000" w:fill="FFFFFF"/>
                  <w:noWrap/>
                  <w:hideMark/>
                </w:tcPr>
                <w:p w14:paraId="7FC6FB75" w14:textId="1DF7EAFA" w:rsidR="007E309B" w:rsidRPr="006F4A41" w:rsidRDefault="007E309B"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w:t>
                  </w:r>
                  <w:r w:rsidRPr="006F4A41">
                    <w:rPr>
                      <w:rFonts w:ascii="Arial" w:eastAsia="Times New Roman" w:hAnsi="Arial" w:cs="Arial"/>
                      <w:color w:val="000000"/>
                      <w:lang w:eastAsia="en-GB"/>
                    </w:rPr>
                    <w:t> </w:t>
                  </w:r>
                </w:p>
              </w:tc>
              <w:tc>
                <w:tcPr>
                  <w:tcW w:w="2952" w:type="dxa"/>
                  <w:vMerge w:val="restart"/>
                  <w:tcBorders>
                    <w:top w:val="nil"/>
                    <w:left w:val="nil"/>
                    <w:right w:val="single" w:sz="4" w:space="0" w:color="808080"/>
                  </w:tcBorders>
                  <w:shd w:val="clear" w:color="000000" w:fill="FFFFFF"/>
                  <w:noWrap/>
                  <w:hideMark/>
                </w:tcPr>
                <w:p w14:paraId="76BD0BEB" w14:textId="77777777" w:rsidR="007E309B" w:rsidRPr="006F4A41" w:rsidRDefault="007E309B"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6481DCA5" w14:textId="77777777" w:rsidR="007E309B" w:rsidRPr="006F4A41" w:rsidRDefault="007E309B"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64FA9356" w14:textId="5770B040" w:rsidR="007E309B" w:rsidRDefault="007E309B"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 xml:space="preserve">All sessions will consist of both face to face and practical work </w:t>
                  </w:r>
                  <w:r w:rsidRPr="006F4A41">
                    <w:rPr>
                      <w:rFonts w:ascii="Arial" w:eastAsia="Times New Roman" w:hAnsi="Arial" w:cs="Arial"/>
                      <w:color w:val="000000"/>
                      <w:lang w:eastAsia="en-GB"/>
                    </w:rPr>
                    <w:t> </w:t>
                  </w:r>
                </w:p>
                <w:p w14:paraId="28A5DC48" w14:textId="7E00783D" w:rsidR="007E309B" w:rsidRDefault="007E309B"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(14 hours in total)</w:t>
                  </w:r>
                </w:p>
                <w:p w14:paraId="7384767B" w14:textId="77777777" w:rsidR="003421AE" w:rsidRPr="006F4A41" w:rsidRDefault="003421AE" w:rsidP="003421AE">
                  <w:pPr>
                    <w:spacing w:after="0" w:line="240" w:lineRule="auto"/>
                    <w:rPr>
                      <w:rFonts w:ascii="Arial" w:eastAsia="Times New Roman" w:hAnsi="Arial" w:cs="Arial"/>
                      <w:color w:val="000000"/>
                      <w:lang w:eastAsia="en-GB"/>
                    </w:rPr>
                  </w:pPr>
                </w:p>
                <w:p w14:paraId="7A2ACCD4" w14:textId="7BF32B92" w:rsidR="007E309B" w:rsidRPr="006F4A41" w:rsidRDefault="007E309B"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7E309B" w:rsidRPr="006F4A41" w14:paraId="356F6992" w14:textId="77777777" w:rsidTr="00E63AA0">
              <w:trPr>
                <w:trHeight w:val="1129"/>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06271A6D" w14:textId="388F6F8F" w:rsidR="007E309B" w:rsidRPr="006F4A41" w:rsidRDefault="007E309B"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Practical (</w:t>
                  </w:r>
                  <w:r w:rsidRPr="006F4A41">
                    <w:rPr>
                      <w:rFonts w:ascii="Arial" w:eastAsia="Times New Roman" w:hAnsi="Arial" w:cs="Arial"/>
                      <w:color w:val="000000"/>
                      <w:sz w:val="18"/>
                      <w:szCs w:val="18"/>
                      <w:lang w:eastAsia="en-GB"/>
                    </w:rPr>
                    <w:t>Hands on use of apparatus working individually or small groups. Observation of demonstrations is not deemed to be practical work)</w:t>
                  </w:r>
                </w:p>
              </w:tc>
              <w:tc>
                <w:tcPr>
                  <w:tcW w:w="1418" w:type="dxa"/>
                  <w:tcBorders>
                    <w:top w:val="nil"/>
                    <w:left w:val="nil"/>
                    <w:bottom w:val="single" w:sz="4" w:space="0" w:color="808080"/>
                    <w:right w:val="single" w:sz="4" w:space="0" w:color="808080"/>
                  </w:tcBorders>
                  <w:shd w:val="clear" w:color="000000" w:fill="FFFFFF"/>
                  <w:noWrap/>
                  <w:hideMark/>
                </w:tcPr>
                <w:p w14:paraId="252D7455" w14:textId="0E87F460" w:rsidR="007E309B" w:rsidRPr="006F4A41" w:rsidRDefault="007E309B"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Pr>
                      <w:rFonts w:ascii="Arial" w:eastAsia="Times New Roman" w:hAnsi="Arial" w:cs="Arial"/>
                      <w:color w:val="000000"/>
                      <w:lang w:eastAsia="en-GB"/>
                    </w:rPr>
                    <w:t>2</w:t>
                  </w:r>
                </w:p>
              </w:tc>
              <w:tc>
                <w:tcPr>
                  <w:tcW w:w="1559" w:type="dxa"/>
                  <w:tcBorders>
                    <w:top w:val="nil"/>
                    <w:left w:val="nil"/>
                    <w:bottom w:val="single" w:sz="4" w:space="0" w:color="808080"/>
                    <w:right w:val="single" w:sz="4" w:space="0" w:color="808080"/>
                  </w:tcBorders>
                  <w:shd w:val="clear" w:color="000000" w:fill="FFFFFF"/>
                  <w:noWrap/>
                  <w:hideMark/>
                </w:tcPr>
                <w:p w14:paraId="5BD4A536" w14:textId="69629BC9" w:rsidR="007E309B" w:rsidRPr="006F4A41" w:rsidRDefault="007E309B"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Pr>
                      <w:rFonts w:ascii="Arial" w:eastAsia="Times New Roman" w:hAnsi="Arial" w:cs="Arial"/>
                      <w:color w:val="000000"/>
                      <w:lang w:eastAsia="en-GB"/>
                    </w:rPr>
                    <w:t>1</w:t>
                  </w:r>
                </w:p>
              </w:tc>
              <w:tc>
                <w:tcPr>
                  <w:tcW w:w="1417" w:type="dxa"/>
                  <w:tcBorders>
                    <w:top w:val="nil"/>
                    <w:left w:val="nil"/>
                    <w:bottom w:val="single" w:sz="4" w:space="0" w:color="808080"/>
                    <w:right w:val="single" w:sz="4" w:space="0" w:color="808080"/>
                  </w:tcBorders>
                  <w:shd w:val="clear" w:color="000000" w:fill="FFFFFF"/>
                  <w:noWrap/>
                  <w:hideMark/>
                </w:tcPr>
                <w:p w14:paraId="07D2FBA3" w14:textId="7B81F14B" w:rsidR="007E309B" w:rsidRPr="006F4A41" w:rsidRDefault="007E309B"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Pr>
                      <w:rFonts w:ascii="Arial" w:eastAsia="Times New Roman" w:hAnsi="Arial" w:cs="Arial"/>
                      <w:color w:val="000000"/>
                      <w:lang w:eastAsia="en-GB"/>
                    </w:rPr>
                    <w:t>1</w:t>
                  </w:r>
                </w:p>
              </w:tc>
              <w:tc>
                <w:tcPr>
                  <w:tcW w:w="1953" w:type="dxa"/>
                  <w:tcBorders>
                    <w:top w:val="nil"/>
                    <w:left w:val="nil"/>
                    <w:bottom w:val="single" w:sz="4" w:space="0" w:color="808080"/>
                    <w:right w:val="single" w:sz="4" w:space="0" w:color="808080"/>
                  </w:tcBorders>
                  <w:shd w:val="clear" w:color="000000" w:fill="FFFFFF"/>
                  <w:noWrap/>
                  <w:hideMark/>
                </w:tcPr>
                <w:p w14:paraId="440C48B9" w14:textId="593810AB" w:rsidR="007E309B" w:rsidRPr="006F4A41" w:rsidRDefault="007E309B"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Pr>
                      <w:rFonts w:ascii="Arial" w:eastAsia="Times New Roman" w:hAnsi="Arial" w:cs="Arial"/>
                      <w:color w:val="000000"/>
                      <w:lang w:eastAsia="en-GB"/>
                    </w:rPr>
                    <w:t>2</w:t>
                  </w:r>
                </w:p>
              </w:tc>
              <w:tc>
                <w:tcPr>
                  <w:tcW w:w="1722" w:type="dxa"/>
                  <w:tcBorders>
                    <w:top w:val="nil"/>
                    <w:left w:val="nil"/>
                    <w:bottom w:val="single" w:sz="4" w:space="0" w:color="808080"/>
                    <w:right w:val="single" w:sz="4" w:space="0" w:color="808080"/>
                  </w:tcBorders>
                  <w:shd w:val="clear" w:color="000000" w:fill="FFFFFF"/>
                  <w:noWrap/>
                  <w:hideMark/>
                </w:tcPr>
                <w:p w14:paraId="264EB700" w14:textId="4AFE43F9" w:rsidR="007E309B" w:rsidRPr="006F4A41" w:rsidRDefault="007E309B"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Pr>
                      <w:rFonts w:ascii="Arial" w:eastAsia="Times New Roman" w:hAnsi="Arial" w:cs="Arial"/>
                      <w:color w:val="000000"/>
                      <w:lang w:eastAsia="en-GB"/>
                    </w:rPr>
                    <w:t>1</w:t>
                  </w:r>
                </w:p>
              </w:tc>
              <w:tc>
                <w:tcPr>
                  <w:tcW w:w="2952" w:type="dxa"/>
                  <w:vMerge/>
                  <w:tcBorders>
                    <w:left w:val="nil"/>
                    <w:bottom w:val="single" w:sz="4" w:space="0" w:color="808080"/>
                    <w:right w:val="single" w:sz="4" w:space="0" w:color="808080"/>
                  </w:tcBorders>
                  <w:shd w:val="clear" w:color="000000" w:fill="FFFFFF"/>
                  <w:noWrap/>
                  <w:hideMark/>
                </w:tcPr>
                <w:p w14:paraId="10D6EF34" w14:textId="6002BFB8" w:rsidR="007E309B" w:rsidRPr="006F4A41" w:rsidRDefault="007E309B" w:rsidP="00D33BE7">
                  <w:pPr>
                    <w:spacing w:after="0" w:line="240" w:lineRule="auto"/>
                    <w:jc w:val="center"/>
                    <w:rPr>
                      <w:rFonts w:ascii="Arial" w:eastAsia="Times New Roman" w:hAnsi="Arial" w:cs="Arial"/>
                      <w:color w:val="000000"/>
                      <w:lang w:eastAsia="en-GB"/>
                    </w:rPr>
                  </w:pPr>
                </w:p>
              </w:tc>
            </w:tr>
            <w:tr w:rsidR="007E309B" w:rsidRPr="006F4A41" w14:paraId="37B2128A" w14:textId="77777777" w:rsidTr="00E63AA0">
              <w:trPr>
                <w:trHeight w:val="960"/>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0E31D22B" w14:textId="78EE154E" w:rsidR="007E309B" w:rsidRPr="006F4A41" w:rsidRDefault="007E309B" w:rsidP="006F4A41">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Coaching/ Mentoring (</w:t>
                  </w:r>
                  <w:r w:rsidRPr="006F4A41">
                    <w:rPr>
                      <w:rFonts w:ascii="Arial" w:eastAsia="Times New Roman" w:hAnsi="Arial" w:cs="Arial"/>
                      <w:color w:val="000000"/>
                      <w:sz w:val="18"/>
                      <w:szCs w:val="18"/>
                      <w:lang w:eastAsia="en-GB"/>
                    </w:rPr>
                    <w:t>One to one or small group sessions involving coaching, mentoring or allied techniques led by an experienced practitioner.)</w:t>
                  </w:r>
                </w:p>
              </w:tc>
              <w:tc>
                <w:tcPr>
                  <w:tcW w:w="8069" w:type="dxa"/>
                  <w:gridSpan w:val="5"/>
                  <w:tcBorders>
                    <w:top w:val="nil"/>
                    <w:left w:val="nil"/>
                    <w:bottom w:val="single" w:sz="4" w:space="0" w:color="808080"/>
                    <w:right w:val="single" w:sz="4" w:space="0" w:color="808080"/>
                  </w:tcBorders>
                  <w:shd w:val="clear" w:color="000000" w:fill="FFFFFF"/>
                  <w:noWrap/>
                  <w:hideMark/>
                </w:tcPr>
                <w:p w14:paraId="61497C7E" w14:textId="77777777" w:rsidR="007E309B" w:rsidRDefault="007E309B" w:rsidP="00D33BE7">
                  <w:pPr>
                    <w:spacing w:after="0" w:line="240" w:lineRule="auto"/>
                    <w:jc w:val="center"/>
                    <w:rPr>
                      <w:rFonts w:ascii="Arial" w:eastAsia="Times New Roman" w:hAnsi="Arial" w:cs="Arial"/>
                      <w:color w:val="000000"/>
                      <w:lang w:eastAsia="en-GB"/>
                    </w:rPr>
                  </w:pPr>
                </w:p>
                <w:p w14:paraId="5B39EB6D" w14:textId="77777777" w:rsidR="007E309B" w:rsidRDefault="007E309B" w:rsidP="00D33BE7">
                  <w:pPr>
                    <w:spacing w:after="0" w:line="240" w:lineRule="auto"/>
                    <w:jc w:val="center"/>
                    <w:rPr>
                      <w:rFonts w:ascii="Arial" w:eastAsia="Times New Roman" w:hAnsi="Arial" w:cs="Arial"/>
                      <w:color w:val="000000"/>
                      <w:lang w:eastAsia="en-GB"/>
                    </w:rPr>
                  </w:pPr>
                </w:p>
                <w:p w14:paraId="2CC5A06E" w14:textId="5809A5E3" w:rsidR="007E309B" w:rsidRPr="006F4A41" w:rsidRDefault="007E309B" w:rsidP="007E309B">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 xml:space="preserve">8 </w:t>
                  </w:r>
                </w:p>
              </w:tc>
              <w:tc>
                <w:tcPr>
                  <w:tcW w:w="2952" w:type="dxa"/>
                  <w:tcBorders>
                    <w:top w:val="nil"/>
                    <w:left w:val="nil"/>
                    <w:bottom w:val="single" w:sz="4" w:space="0" w:color="808080"/>
                    <w:right w:val="single" w:sz="4" w:space="0" w:color="808080"/>
                  </w:tcBorders>
                  <w:shd w:val="clear" w:color="000000" w:fill="FFFFFF"/>
                  <w:noWrap/>
                  <w:hideMark/>
                </w:tcPr>
                <w:p w14:paraId="41F2BA72" w14:textId="192671E0" w:rsidR="007E309B" w:rsidRPr="006F4A41" w:rsidRDefault="007E309B"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 xml:space="preserve">8 hours of 1:1 coaching/mentoring depending on the needs of the participant </w:t>
                  </w:r>
                  <w:r w:rsidRPr="006F4A41">
                    <w:rPr>
                      <w:rFonts w:ascii="Arial" w:eastAsia="Times New Roman" w:hAnsi="Arial" w:cs="Arial"/>
                      <w:color w:val="000000"/>
                      <w:lang w:eastAsia="en-GB"/>
                    </w:rPr>
                    <w:t> </w:t>
                  </w:r>
                </w:p>
                <w:p w14:paraId="39695CF0" w14:textId="69D59645" w:rsidR="007E309B" w:rsidRPr="006F4A41" w:rsidRDefault="007E309B"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6F4A41" w:rsidRPr="006F4A41" w14:paraId="4F3E801A" w14:textId="77777777" w:rsidTr="002F7A29">
              <w:trPr>
                <w:trHeight w:val="900"/>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457E10FF" w14:textId="7DEDB0A7" w:rsidR="006F4A41" w:rsidRPr="006F4A41" w:rsidRDefault="006F4A41" w:rsidP="00D33BE7">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Monitored independent learning (</w:t>
                  </w:r>
                  <w:r w:rsidRPr="006F4A41">
                    <w:rPr>
                      <w:rFonts w:ascii="Arial" w:eastAsia="Times New Roman" w:hAnsi="Arial" w:cs="Arial"/>
                      <w:color w:val="000000"/>
                      <w:sz w:val="18"/>
                      <w:szCs w:val="18"/>
                      <w:lang w:eastAsia="en-GB"/>
                    </w:rPr>
                    <w:t>e.g. online tutorial work)</w:t>
                  </w:r>
                </w:p>
              </w:tc>
              <w:tc>
                <w:tcPr>
                  <w:tcW w:w="1418" w:type="dxa"/>
                  <w:tcBorders>
                    <w:top w:val="nil"/>
                    <w:left w:val="nil"/>
                    <w:bottom w:val="single" w:sz="4" w:space="0" w:color="808080"/>
                    <w:right w:val="single" w:sz="4" w:space="0" w:color="808080"/>
                  </w:tcBorders>
                  <w:shd w:val="clear" w:color="000000" w:fill="FFFFFF"/>
                  <w:noWrap/>
                  <w:hideMark/>
                </w:tcPr>
                <w:p w14:paraId="105EF0D0" w14:textId="052DE7E2" w:rsidR="006F4A41" w:rsidRPr="006F4A41" w:rsidRDefault="007E309B"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1.2</w:t>
                  </w:r>
                  <w:r w:rsidR="006F4A41" w:rsidRPr="006F4A41">
                    <w:rPr>
                      <w:rFonts w:ascii="Arial" w:eastAsia="Times New Roman" w:hAnsi="Arial" w:cs="Arial"/>
                      <w:color w:val="000000"/>
                      <w:lang w:eastAsia="en-GB"/>
                    </w:rPr>
                    <w:t> </w:t>
                  </w:r>
                </w:p>
              </w:tc>
              <w:tc>
                <w:tcPr>
                  <w:tcW w:w="1559" w:type="dxa"/>
                  <w:tcBorders>
                    <w:top w:val="nil"/>
                    <w:left w:val="nil"/>
                    <w:bottom w:val="single" w:sz="4" w:space="0" w:color="808080"/>
                    <w:right w:val="single" w:sz="4" w:space="0" w:color="808080"/>
                  </w:tcBorders>
                  <w:shd w:val="clear" w:color="000000" w:fill="FFFFFF"/>
                  <w:noWrap/>
                  <w:hideMark/>
                </w:tcPr>
                <w:p w14:paraId="25491DCD" w14:textId="4D258A97" w:rsidR="006F4A41" w:rsidRPr="006F4A41" w:rsidRDefault="007E309B"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1.2</w:t>
                  </w:r>
                  <w:r w:rsidR="006F4A41" w:rsidRPr="006F4A41">
                    <w:rPr>
                      <w:rFonts w:ascii="Arial" w:eastAsia="Times New Roman" w:hAnsi="Arial" w:cs="Arial"/>
                      <w:color w:val="000000"/>
                      <w:lang w:eastAsia="en-GB"/>
                    </w:rPr>
                    <w:t> </w:t>
                  </w:r>
                </w:p>
              </w:tc>
              <w:tc>
                <w:tcPr>
                  <w:tcW w:w="1417" w:type="dxa"/>
                  <w:tcBorders>
                    <w:top w:val="nil"/>
                    <w:left w:val="nil"/>
                    <w:bottom w:val="single" w:sz="4" w:space="0" w:color="808080"/>
                    <w:right w:val="single" w:sz="4" w:space="0" w:color="808080"/>
                  </w:tcBorders>
                  <w:shd w:val="clear" w:color="000000" w:fill="FFFFFF"/>
                  <w:noWrap/>
                  <w:hideMark/>
                </w:tcPr>
                <w:p w14:paraId="01090AD5" w14:textId="7917FAA1" w:rsidR="006F4A41" w:rsidRPr="006F4A41" w:rsidRDefault="007E309B"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1.2</w:t>
                  </w:r>
                  <w:r w:rsidR="006F4A41" w:rsidRPr="006F4A41">
                    <w:rPr>
                      <w:rFonts w:ascii="Arial" w:eastAsia="Times New Roman" w:hAnsi="Arial" w:cs="Arial"/>
                      <w:color w:val="000000"/>
                      <w:lang w:eastAsia="en-GB"/>
                    </w:rPr>
                    <w:t> </w:t>
                  </w:r>
                </w:p>
              </w:tc>
              <w:tc>
                <w:tcPr>
                  <w:tcW w:w="1953" w:type="dxa"/>
                  <w:tcBorders>
                    <w:top w:val="nil"/>
                    <w:left w:val="nil"/>
                    <w:bottom w:val="single" w:sz="4" w:space="0" w:color="808080"/>
                    <w:right w:val="single" w:sz="4" w:space="0" w:color="808080"/>
                  </w:tcBorders>
                  <w:shd w:val="clear" w:color="000000" w:fill="FFFFFF"/>
                  <w:noWrap/>
                  <w:hideMark/>
                </w:tcPr>
                <w:p w14:paraId="52F13A2F" w14:textId="27F6E069" w:rsidR="006F4A41" w:rsidRPr="006F4A41" w:rsidRDefault="007E309B"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1.2</w:t>
                  </w:r>
                  <w:r w:rsidR="006F4A41" w:rsidRPr="006F4A41">
                    <w:rPr>
                      <w:rFonts w:ascii="Arial" w:eastAsia="Times New Roman" w:hAnsi="Arial" w:cs="Arial"/>
                      <w:color w:val="000000"/>
                      <w:lang w:eastAsia="en-GB"/>
                    </w:rPr>
                    <w:t> </w:t>
                  </w:r>
                </w:p>
              </w:tc>
              <w:tc>
                <w:tcPr>
                  <w:tcW w:w="1722" w:type="dxa"/>
                  <w:tcBorders>
                    <w:top w:val="nil"/>
                    <w:left w:val="nil"/>
                    <w:bottom w:val="single" w:sz="4" w:space="0" w:color="808080"/>
                    <w:right w:val="single" w:sz="4" w:space="0" w:color="808080"/>
                  </w:tcBorders>
                  <w:shd w:val="clear" w:color="000000" w:fill="FFFFFF"/>
                  <w:noWrap/>
                  <w:hideMark/>
                </w:tcPr>
                <w:p w14:paraId="0B520EBF" w14:textId="450BE19A" w:rsidR="006F4A41" w:rsidRPr="006F4A41" w:rsidRDefault="007E309B"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1.2</w:t>
                  </w:r>
                  <w:r w:rsidR="006F4A41" w:rsidRPr="006F4A41">
                    <w:rPr>
                      <w:rFonts w:ascii="Arial" w:eastAsia="Times New Roman" w:hAnsi="Arial" w:cs="Arial"/>
                      <w:color w:val="000000"/>
                      <w:lang w:eastAsia="en-GB"/>
                    </w:rPr>
                    <w:t> </w:t>
                  </w:r>
                </w:p>
              </w:tc>
              <w:tc>
                <w:tcPr>
                  <w:tcW w:w="2952" w:type="dxa"/>
                  <w:tcBorders>
                    <w:top w:val="nil"/>
                    <w:left w:val="nil"/>
                    <w:bottom w:val="single" w:sz="4" w:space="0" w:color="808080"/>
                    <w:right w:val="single" w:sz="4" w:space="0" w:color="808080"/>
                  </w:tcBorders>
                  <w:shd w:val="clear" w:color="000000" w:fill="FFFFFF"/>
                  <w:noWrap/>
                  <w:hideMark/>
                </w:tcPr>
                <w:p w14:paraId="13A634B1" w14:textId="494F95A9" w:rsidR="006F4A41" w:rsidRPr="006F4A41" w:rsidRDefault="007E309B" w:rsidP="00D33BE7">
                  <w:pPr>
                    <w:spacing w:after="0" w:line="240" w:lineRule="auto"/>
                    <w:jc w:val="center"/>
                    <w:rPr>
                      <w:rFonts w:ascii="Arial" w:eastAsia="Times New Roman" w:hAnsi="Arial" w:cs="Arial"/>
                      <w:color w:val="000000"/>
                      <w:lang w:eastAsia="en-GB"/>
                    </w:rPr>
                  </w:pPr>
                  <w:r>
                    <w:rPr>
                      <w:rFonts w:ascii="Arial" w:hAnsi="Arial" w:cs="Arial"/>
                      <w:sz w:val="24"/>
                      <w:szCs w:val="24"/>
                    </w:rPr>
                    <w:t>Monitored pre and post ‘face to face session’ activity and reflection</w:t>
                  </w:r>
                  <w:r w:rsidR="006F4A41" w:rsidRPr="006F4A41">
                    <w:rPr>
                      <w:rFonts w:ascii="Arial" w:eastAsia="Times New Roman" w:hAnsi="Arial" w:cs="Arial"/>
                      <w:color w:val="000000"/>
                      <w:lang w:eastAsia="en-GB"/>
                    </w:rPr>
                    <w:t> </w:t>
                  </w:r>
                </w:p>
                <w:p w14:paraId="043F820C" w14:textId="7AAE8160" w:rsidR="006F4A41" w:rsidRPr="006F4A41" w:rsidRDefault="006F4A41"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r w:rsidR="003421AE" w:rsidRPr="006F4A41" w14:paraId="3666172D" w14:textId="77777777" w:rsidTr="00E63AA0">
              <w:trPr>
                <w:trHeight w:val="472"/>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3ED551C3" w14:textId="77777777" w:rsidR="003421AE" w:rsidRDefault="003421AE" w:rsidP="00D33BE7">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Other modes (please specify below)</w:t>
                  </w:r>
                </w:p>
                <w:p w14:paraId="7AC977D8" w14:textId="77777777" w:rsidR="003421AE" w:rsidRDefault="003421AE" w:rsidP="00D33BE7">
                  <w:pPr>
                    <w:spacing w:after="0" w:line="240" w:lineRule="auto"/>
                    <w:rPr>
                      <w:rFonts w:ascii="Arial" w:eastAsia="Times New Roman" w:hAnsi="Arial" w:cs="Arial"/>
                      <w:color w:val="000000"/>
                      <w:lang w:eastAsia="en-GB"/>
                    </w:rPr>
                  </w:pPr>
                </w:p>
                <w:p w14:paraId="15CA5637" w14:textId="77E2B405" w:rsidR="003421AE" w:rsidRDefault="003421AE" w:rsidP="00D33BE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Participants to carry out an enquiry project to improve a specific aspect of their practice </w:t>
                  </w:r>
                </w:p>
                <w:p w14:paraId="2BC53758" w14:textId="18AE88F9" w:rsidR="003421AE" w:rsidRPr="006F4A41" w:rsidRDefault="003421AE" w:rsidP="00D33BE7">
                  <w:pPr>
                    <w:spacing w:after="0" w:line="240" w:lineRule="auto"/>
                    <w:rPr>
                      <w:rFonts w:ascii="Arial" w:eastAsia="Times New Roman" w:hAnsi="Arial" w:cs="Arial"/>
                      <w:color w:val="000000"/>
                      <w:lang w:eastAsia="en-GB"/>
                    </w:rPr>
                  </w:pPr>
                </w:p>
              </w:tc>
              <w:tc>
                <w:tcPr>
                  <w:tcW w:w="8069" w:type="dxa"/>
                  <w:gridSpan w:val="5"/>
                  <w:tcBorders>
                    <w:top w:val="nil"/>
                    <w:left w:val="nil"/>
                    <w:bottom w:val="single" w:sz="4" w:space="0" w:color="808080"/>
                    <w:right w:val="single" w:sz="4" w:space="0" w:color="808080"/>
                  </w:tcBorders>
                  <w:shd w:val="clear" w:color="000000" w:fill="FFFFFF"/>
                  <w:noWrap/>
                  <w:hideMark/>
                </w:tcPr>
                <w:p w14:paraId="17DAF2BE" w14:textId="77777777" w:rsidR="003421AE" w:rsidRPr="006F4A41" w:rsidRDefault="003421A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4DA5D61F" w14:textId="6E14324F" w:rsidR="003421AE" w:rsidRPr="006F4A41" w:rsidRDefault="003421A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5657ABEF" w14:textId="459F282F" w:rsidR="003421AE" w:rsidRPr="006F4A41" w:rsidRDefault="003421A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r>
                    <w:rPr>
                      <w:rFonts w:ascii="Arial" w:eastAsia="Times New Roman" w:hAnsi="Arial" w:cs="Arial"/>
                      <w:color w:val="000000"/>
                      <w:lang w:eastAsia="en-GB"/>
                    </w:rPr>
                    <w:t>4</w:t>
                  </w:r>
                </w:p>
                <w:p w14:paraId="5184BD6E" w14:textId="6C6413C7" w:rsidR="003421AE" w:rsidRPr="006F4A41" w:rsidRDefault="003421A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4FB77381" w14:textId="0BA845A7" w:rsidR="003421AE" w:rsidRPr="006F4A41" w:rsidRDefault="003421A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c>
                <w:tcPr>
                  <w:tcW w:w="2952" w:type="dxa"/>
                  <w:tcBorders>
                    <w:top w:val="nil"/>
                    <w:left w:val="nil"/>
                    <w:bottom w:val="single" w:sz="4" w:space="0" w:color="808080"/>
                    <w:right w:val="single" w:sz="4" w:space="0" w:color="808080"/>
                  </w:tcBorders>
                  <w:shd w:val="clear" w:color="000000" w:fill="FFFFFF"/>
                  <w:noWrap/>
                  <w:hideMark/>
                </w:tcPr>
                <w:p w14:paraId="1997B5A1" w14:textId="77777777" w:rsidR="003421AE" w:rsidRPr="006F4A41" w:rsidRDefault="003421AE"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p w14:paraId="141AC3D8" w14:textId="4AD26AEA" w:rsidR="003421AE" w:rsidRPr="006F4A41" w:rsidRDefault="003421AE" w:rsidP="00D33BE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 xml:space="preserve">Dependant on their </w:t>
                  </w:r>
                  <w:r w:rsidR="00F93F90">
                    <w:rPr>
                      <w:rFonts w:ascii="Arial" w:eastAsia="Times New Roman" w:hAnsi="Arial" w:cs="Arial"/>
                      <w:color w:val="000000"/>
                      <w:lang w:eastAsia="en-GB"/>
                    </w:rPr>
                    <w:t xml:space="preserve">enquiry </w:t>
                  </w:r>
                  <w:r>
                    <w:rPr>
                      <w:rFonts w:ascii="Arial" w:eastAsia="Times New Roman" w:hAnsi="Arial" w:cs="Arial"/>
                      <w:color w:val="000000"/>
                      <w:lang w:eastAsia="en-GB"/>
                    </w:rPr>
                    <w:t>project of choice</w:t>
                  </w:r>
                  <w:r w:rsidRPr="006F4A41">
                    <w:rPr>
                      <w:rFonts w:ascii="Arial" w:eastAsia="Times New Roman" w:hAnsi="Arial" w:cs="Arial"/>
                      <w:color w:val="000000"/>
                      <w:lang w:eastAsia="en-GB"/>
                    </w:rPr>
                    <w:t> </w:t>
                  </w:r>
                </w:p>
              </w:tc>
            </w:tr>
            <w:tr w:rsidR="006F4A41" w:rsidRPr="006F4A41" w14:paraId="44E6A69E" w14:textId="77777777" w:rsidTr="002F7A29">
              <w:trPr>
                <w:trHeight w:val="552"/>
              </w:trPr>
              <w:tc>
                <w:tcPr>
                  <w:tcW w:w="4138" w:type="dxa"/>
                  <w:tcBorders>
                    <w:top w:val="nil"/>
                    <w:left w:val="single" w:sz="4" w:space="0" w:color="808080"/>
                    <w:bottom w:val="single" w:sz="4" w:space="0" w:color="808080"/>
                    <w:right w:val="single" w:sz="4" w:space="0" w:color="808080"/>
                  </w:tcBorders>
                  <w:shd w:val="clear" w:color="000000" w:fill="FFFFFF"/>
                  <w:noWrap/>
                  <w:vAlign w:val="bottom"/>
                  <w:hideMark/>
                </w:tcPr>
                <w:p w14:paraId="60488CC9" w14:textId="3EE0A2AC" w:rsidR="006F4A41" w:rsidRPr="006F4A41" w:rsidRDefault="006F4A41" w:rsidP="00D33BE7">
                  <w:pPr>
                    <w:spacing w:after="0" w:line="240" w:lineRule="auto"/>
                    <w:jc w:val="right"/>
                    <w:rPr>
                      <w:rFonts w:ascii="Arial" w:eastAsia="Times New Roman" w:hAnsi="Arial" w:cs="Arial"/>
                      <w:b/>
                      <w:bCs/>
                      <w:color w:val="000000"/>
                      <w:lang w:eastAsia="en-GB"/>
                    </w:rPr>
                  </w:pPr>
                  <w:r w:rsidRPr="006F4A41">
                    <w:rPr>
                      <w:rFonts w:ascii="Arial" w:eastAsia="Times New Roman" w:hAnsi="Arial" w:cs="Arial"/>
                      <w:b/>
                      <w:bCs/>
                      <w:color w:val="000000"/>
                      <w:lang w:eastAsia="en-GB"/>
                    </w:rPr>
                    <w:t>Total hours</w:t>
                  </w:r>
                </w:p>
              </w:tc>
              <w:tc>
                <w:tcPr>
                  <w:tcW w:w="1418" w:type="dxa"/>
                  <w:tcBorders>
                    <w:top w:val="nil"/>
                    <w:left w:val="nil"/>
                    <w:bottom w:val="single" w:sz="4" w:space="0" w:color="808080"/>
                    <w:right w:val="single" w:sz="4" w:space="0" w:color="808080"/>
                  </w:tcBorders>
                  <w:shd w:val="clear" w:color="000000" w:fill="FFFFFF"/>
                  <w:noWrap/>
                  <w:vAlign w:val="bottom"/>
                  <w:hideMark/>
                </w:tcPr>
                <w:p w14:paraId="5A4DF1EE" w14:textId="6AF90473" w:rsidR="006F4A41" w:rsidRPr="006F4A41" w:rsidRDefault="003421AE" w:rsidP="003421AE">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5.2</w:t>
                  </w:r>
                </w:p>
              </w:tc>
              <w:tc>
                <w:tcPr>
                  <w:tcW w:w="1559" w:type="dxa"/>
                  <w:tcBorders>
                    <w:top w:val="nil"/>
                    <w:left w:val="nil"/>
                    <w:bottom w:val="single" w:sz="4" w:space="0" w:color="808080"/>
                    <w:right w:val="single" w:sz="4" w:space="0" w:color="808080"/>
                  </w:tcBorders>
                  <w:shd w:val="clear" w:color="000000" w:fill="FFFFFF"/>
                  <w:noWrap/>
                  <w:vAlign w:val="bottom"/>
                  <w:hideMark/>
                </w:tcPr>
                <w:p w14:paraId="7B471B69" w14:textId="2272E153" w:rsidR="006F4A41" w:rsidRPr="006F4A41" w:rsidRDefault="003421AE" w:rsidP="003421AE">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3.2</w:t>
                  </w:r>
                </w:p>
              </w:tc>
              <w:tc>
                <w:tcPr>
                  <w:tcW w:w="1417" w:type="dxa"/>
                  <w:tcBorders>
                    <w:top w:val="nil"/>
                    <w:left w:val="nil"/>
                    <w:bottom w:val="single" w:sz="4" w:space="0" w:color="808080"/>
                    <w:right w:val="single" w:sz="4" w:space="0" w:color="808080"/>
                  </w:tcBorders>
                  <w:shd w:val="clear" w:color="000000" w:fill="FFFFFF"/>
                  <w:noWrap/>
                  <w:vAlign w:val="bottom"/>
                  <w:hideMark/>
                </w:tcPr>
                <w:p w14:paraId="71F3972F" w14:textId="256EB06C" w:rsidR="006F4A41" w:rsidRPr="006F4A41" w:rsidRDefault="003421AE" w:rsidP="003421AE">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3.2</w:t>
                  </w:r>
                </w:p>
              </w:tc>
              <w:tc>
                <w:tcPr>
                  <w:tcW w:w="1953" w:type="dxa"/>
                  <w:tcBorders>
                    <w:top w:val="nil"/>
                    <w:left w:val="nil"/>
                    <w:bottom w:val="single" w:sz="4" w:space="0" w:color="808080"/>
                    <w:right w:val="single" w:sz="4" w:space="0" w:color="808080"/>
                  </w:tcBorders>
                  <w:shd w:val="clear" w:color="000000" w:fill="FFFFFF"/>
                  <w:noWrap/>
                  <w:vAlign w:val="bottom"/>
                  <w:hideMark/>
                </w:tcPr>
                <w:p w14:paraId="28FBD2A6" w14:textId="3BC23B6E" w:rsidR="006F4A41" w:rsidRPr="006F4A41" w:rsidRDefault="003421AE" w:rsidP="003421AE">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5.2</w:t>
                  </w:r>
                </w:p>
              </w:tc>
              <w:tc>
                <w:tcPr>
                  <w:tcW w:w="1722" w:type="dxa"/>
                  <w:tcBorders>
                    <w:top w:val="nil"/>
                    <w:left w:val="nil"/>
                    <w:bottom w:val="single" w:sz="4" w:space="0" w:color="808080"/>
                    <w:right w:val="single" w:sz="4" w:space="0" w:color="808080"/>
                  </w:tcBorders>
                  <w:shd w:val="clear" w:color="000000" w:fill="FFFFFF"/>
                  <w:noWrap/>
                  <w:vAlign w:val="bottom"/>
                  <w:hideMark/>
                </w:tcPr>
                <w:p w14:paraId="5FCCE56C" w14:textId="7CB03ED7" w:rsidR="006F4A41" w:rsidRPr="006F4A41" w:rsidRDefault="003421AE" w:rsidP="003421AE">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3.2</w:t>
                  </w:r>
                </w:p>
              </w:tc>
              <w:tc>
                <w:tcPr>
                  <w:tcW w:w="2952" w:type="dxa"/>
                  <w:tcBorders>
                    <w:top w:val="nil"/>
                    <w:left w:val="nil"/>
                    <w:bottom w:val="single" w:sz="4" w:space="0" w:color="808080"/>
                    <w:right w:val="single" w:sz="4" w:space="0" w:color="808080"/>
                  </w:tcBorders>
                  <w:shd w:val="clear" w:color="000000" w:fill="FFFFFF"/>
                  <w:noWrap/>
                  <w:vAlign w:val="bottom"/>
                  <w:hideMark/>
                </w:tcPr>
                <w:p w14:paraId="5315CAF3" w14:textId="359779B8" w:rsidR="00056C4F" w:rsidRDefault="00056C4F" w:rsidP="00D33BE7">
                  <w:pPr>
                    <w:spacing w:after="0" w:line="240" w:lineRule="auto"/>
                    <w:jc w:val="right"/>
                    <w:rPr>
                      <w:rFonts w:ascii="Arial" w:eastAsia="Times New Roman" w:hAnsi="Arial" w:cs="Arial"/>
                      <w:color w:val="000000"/>
                      <w:lang w:eastAsia="en-GB"/>
                    </w:rPr>
                  </w:pPr>
                </w:p>
                <w:p w14:paraId="062AF498" w14:textId="38F62690" w:rsidR="00056C4F" w:rsidRDefault="00056C4F" w:rsidP="00D33BE7">
                  <w:pPr>
                    <w:spacing w:after="0" w:line="240" w:lineRule="auto"/>
                    <w:jc w:val="right"/>
                    <w:rPr>
                      <w:rFonts w:ascii="Arial" w:eastAsia="Times New Roman" w:hAnsi="Arial" w:cs="Arial"/>
                      <w:color w:val="000000"/>
                      <w:lang w:eastAsia="en-GB"/>
                    </w:rPr>
                  </w:pPr>
                </w:p>
                <w:p w14:paraId="4B7EDA0A" w14:textId="77777777" w:rsidR="00056C4F" w:rsidRDefault="00056C4F" w:rsidP="00D33BE7">
                  <w:pPr>
                    <w:spacing w:after="0" w:line="240" w:lineRule="auto"/>
                    <w:jc w:val="right"/>
                    <w:rPr>
                      <w:rFonts w:ascii="Arial" w:eastAsia="Times New Roman" w:hAnsi="Arial" w:cs="Arial"/>
                      <w:color w:val="000000"/>
                      <w:lang w:eastAsia="en-GB"/>
                    </w:rPr>
                  </w:pPr>
                </w:p>
                <w:p w14:paraId="528A4623" w14:textId="411D9C50" w:rsidR="00056C4F" w:rsidRPr="006F4A41" w:rsidRDefault="003421AE" w:rsidP="00D33BE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TOTAL : 32    </w:t>
                  </w:r>
                </w:p>
              </w:tc>
            </w:tr>
          </w:tbl>
          <w:p w14:paraId="6B85EE84" w14:textId="0C1C40EE" w:rsidR="00BD3FBC" w:rsidRDefault="00BD3FBC" w:rsidP="00D33BE7">
            <w:pPr>
              <w:spacing w:after="0" w:line="240" w:lineRule="auto"/>
              <w:rPr>
                <w:rFonts w:ascii="Arial" w:eastAsia="Times New Roman" w:hAnsi="Arial" w:cs="Arial"/>
                <w:color w:val="000000"/>
                <w:lang w:eastAsia="en-GB"/>
              </w:rPr>
            </w:pPr>
          </w:p>
          <w:p w14:paraId="720AB428" w14:textId="77777777" w:rsidR="003421AE" w:rsidRDefault="003421AE" w:rsidP="00D33BE7">
            <w:pPr>
              <w:spacing w:after="0" w:line="240" w:lineRule="auto"/>
              <w:rPr>
                <w:rFonts w:ascii="Arial" w:eastAsia="Times New Roman" w:hAnsi="Arial" w:cs="Arial"/>
                <w:color w:val="000000"/>
                <w:lang w:eastAsia="en-GB"/>
              </w:rPr>
            </w:pPr>
          </w:p>
          <w:p w14:paraId="1FAE4C42" w14:textId="77777777" w:rsidR="003421AE" w:rsidRPr="006F4A41" w:rsidRDefault="003421AE" w:rsidP="00D33BE7">
            <w:pPr>
              <w:spacing w:after="0" w:line="240" w:lineRule="auto"/>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12474"/>
              <w:gridCol w:w="2835"/>
            </w:tblGrid>
            <w:tr w:rsidR="002F7A29" w14:paraId="1CAAE420" w14:textId="77777777" w:rsidTr="00401CEE">
              <w:tc>
                <w:tcPr>
                  <w:tcW w:w="12474" w:type="dxa"/>
                  <w:shd w:val="clear" w:color="auto" w:fill="A6A6A6" w:themeFill="background1" w:themeFillShade="A6"/>
                </w:tcPr>
                <w:p w14:paraId="04DAF439" w14:textId="7AC904C5" w:rsidR="002F7A29" w:rsidRPr="002F7A29" w:rsidRDefault="002F7A29" w:rsidP="00D33BE7">
                  <w:pPr>
                    <w:rPr>
                      <w:rFonts w:ascii="Arial" w:hAnsi="Arial" w:cs="Arial"/>
                      <w:b/>
                      <w:color w:val="000000"/>
                    </w:rPr>
                  </w:pPr>
                  <w:r>
                    <w:rPr>
                      <w:rFonts w:ascii="Arial" w:hAnsi="Arial" w:cs="Arial"/>
                      <w:b/>
                      <w:color w:val="000000"/>
                    </w:rPr>
                    <w:lastRenderedPageBreak/>
                    <w:t xml:space="preserve">Please provide further </w:t>
                  </w:r>
                  <w:r>
                    <w:rPr>
                      <w:rFonts w:ascii="Arial" w:hAnsi="Arial" w:cs="Arial"/>
                      <w:b/>
                      <w:i/>
                      <w:color w:val="000000"/>
                    </w:rPr>
                    <w:t>brief</w:t>
                  </w:r>
                  <w:r>
                    <w:rPr>
                      <w:rFonts w:ascii="Arial" w:hAnsi="Arial" w:cs="Arial"/>
                      <w:b/>
                      <w:color w:val="000000"/>
                    </w:rPr>
                    <w:t xml:space="preserve"> detail on the following aspects of the course</w:t>
                  </w:r>
                </w:p>
              </w:tc>
              <w:tc>
                <w:tcPr>
                  <w:tcW w:w="2835" w:type="dxa"/>
                  <w:shd w:val="clear" w:color="auto" w:fill="A6A6A6" w:themeFill="background1" w:themeFillShade="A6"/>
                </w:tcPr>
                <w:p w14:paraId="5ED7ECF9" w14:textId="2016743C" w:rsidR="002F7A29" w:rsidRPr="002F7A29" w:rsidRDefault="002F7A29" w:rsidP="00D33BE7">
                  <w:pPr>
                    <w:rPr>
                      <w:rFonts w:ascii="Arial" w:hAnsi="Arial" w:cs="Arial"/>
                      <w:b/>
                      <w:color w:val="000000"/>
                    </w:rPr>
                  </w:pPr>
                  <w:r>
                    <w:rPr>
                      <w:rFonts w:ascii="Arial" w:hAnsi="Arial" w:cs="Arial"/>
                      <w:b/>
                      <w:color w:val="000000"/>
                    </w:rPr>
                    <w:t>Notes</w:t>
                  </w:r>
                </w:p>
              </w:tc>
            </w:tr>
            <w:tr w:rsidR="002F7A29" w14:paraId="6A6E0534" w14:textId="77777777" w:rsidTr="00401CEE">
              <w:tc>
                <w:tcPr>
                  <w:tcW w:w="12474" w:type="dxa"/>
                  <w:shd w:val="clear" w:color="auto" w:fill="D9D9D9" w:themeFill="background1" w:themeFillShade="D9"/>
                </w:tcPr>
                <w:p w14:paraId="62FE6708" w14:textId="0E85B952" w:rsidR="002F7A29" w:rsidRPr="002F7A29" w:rsidRDefault="002F7A29" w:rsidP="00D33BE7">
                  <w:pPr>
                    <w:rPr>
                      <w:rFonts w:ascii="Arial" w:hAnsi="Arial" w:cs="Arial"/>
                      <w:b/>
                      <w:color w:val="000000"/>
                    </w:rPr>
                  </w:pPr>
                  <w:r w:rsidRPr="002F7A29">
                    <w:rPr>
                      <w:rFonts w:ascii="Arial" w:hAnsi="Arial" w:cs="Arial"/>
                      <w:b/>
                      <w:color w:val="000000"/>
                    </w:rPr>
                    <w:t>Practical Work</w:t>
                  </w:r>
                </w:p>
              </w:tc>
              <w:tc>
                <w:tcPr>
                  <w:tcW w:w="2835" w:type="dxa"/>
                  <w:vMerge w:val="restart"/>
                </w:tcPr>
                <w:p w14:paraId="61587ECE" w14:textId="77777777" w:rsidR="003421AE" w:rsidRDefault="003421AE" w:rsidP="00D33BE7">
                  <w:pPr>
                    <w:rPr>
                      <w:rFonts w:ascii="Arial" w:hAnsi="Arial" w:cs="Arial"/>
                      <w:color w:val="000000"/>
                    </w:rPr>
                  </w:pPr>
                </w:p>
                <w:p w14:paraId="54C37BB7" w14:textId="1ACC4373" w:rsidR="002F7A29" w:rsidRDefault="00C45DC4" w:rsidP="00D33BE7">
                  <w:pPr>
                    <w:rPr>
                      <w:rFonts w:ascii="Arial" w:hAnsi="Arial" w:cs="Arial"/>
                      <w:color w:val="000000"/>
                    </w:rPr>
                  </w:pPr>
                  <w:r>
                    <w:rPr>
                      <w:rFonts w:ascii="Arial" w:hAnsi="Arial" w:cs="Arial"/>
                      <w:color w:val="000000"/>
                    </w:rPr>
                    <w:t xml:space="preserve">Specify what nature is – e.g. embedded in related session/standalone/skills focussed, work in pairs/groups. Also include Health and Safety measures in place. </w:t>
                  </w:r>
                </w:p>
              </w:tc>
            </w:tr>
            <w:tr w:rsidR="002F7A29" w14:paraId="17C38131" w14:textId="77777777" w:rsidTr="00401CEE">
              <w:tc>
                <w:tcPr>
                  <w:tcW w:w="12474" w:type="dxa"/>
                </w:tcPr>
                <w:p w14:paraId="3B33DE31" w14:textId="58608009" w:rsidR="002F7A29" w:rsidRDefault="002F7A29" w:rsidP="00D33BE7">
                  <w:pPr>
                    <w:rPr>
                      <w:rFonts w:ascii="Arial" w:hAnsi="Arial" w:cs="Arial"/>
                      <w:color w:val="000000"/>
                    </w:rPr>
                  </w:pPr>
                </w:p>
                <w:p w14:paraId="57F7CC2B" w14:textId="77777777" w:rsidR="00C45DC4" w:rsidRPr="00664854" w:rsidRDefault="00664854" w:rsidP="00D33BE7">
                  <w:pPr>
                    <w:rPr>
                      <w:color w:val="000000"/>
                      <w:sz w:val="24"/>
                      <w:szCs w:val="24"/>
                    </w:rPr>
                  </w:pPr>
                  <w:r w:rsidRPr="00664854">
                    <w:rPr>
                      <w:color w:val="000000"/>
                      <w:sz w:val="24"/>
                      <w:szCs w:val="24"/>
                    </w:rPr>
                    <w:t xml:space="preserve">Practical work will be embedded into all sessions. Sessions will be embed and promote practical skills. All sessions will take place within a laboratory and will be supported by an experienced science technician. There will be one session which focuses on practical skills and how the required practical are embedded into the curriculum. </w:t>
                  </w:r>
                </w:p>
                <w:p w14:paraId="091CC120" w14:textId="77777777" w:rsidR="00664854" w:rsidRPr="00664854" w:rsidRDefault="00664854" w:rsidP="00D33BE7">
                  <w:pPr>
                    <w:rPr>
                      <w:color w:val="000000"/>
                      <w:sz w:val="24"/>
                      <w:szCs w:val="24"/>
                    </w:rPr>
                  </w:pPr>
                </w:p>
                <w:p w14:paraId="08A16C73" w14:textId="7236CE43" w:rsidR="00664854" w:rsidRPr="00664854" w:rsidRDefault="00664854" w:rsidP="00D33BE7">
                  <w:pPr>
                    <w:rPr>
                      <w:color w:val="000000"/>
                      <w:sz w:val="24"/>
                      <w:szCs w:val="24"/>
                    </w:rPr>
                  </w:pPr>
                  <w:r w:rsidRPr="00664854">
                    <w:rPr>
                      <w:color w:val="000000"/>
                      <w:sz w:val="24"/>
                      <w:szCs w:val="24"/>
                    </w:rPr>
                    <w:t>All heath and safety measure are in place, including when</w:t>
                  </w:r>
                  <w:r w:rsidR="00E63AA0">
                    <w:rPr>
                      <w:color w:val="000000"/>
                      <w:sz w:val="24"/>
                      <w:szCs w:val="24"/>
                    </w:rPr>
                    <w:t xml:space="preserve"> handling radioactive material. All practical requisitions forms must be sent in advance to ensure they meet rigorous health and safety measures.  </w:t>
                  </w:r>
                </w:p>
                <w:p w14:paraId="19CA810C" w14:textId="36B56F5B" w:rsidR="00664854" w:rsidRDefault="00664854" w:rsidP="00D33BE7">
                  <w:pPr>
                    <w:rPr>
                      <w:rFonts w:ascii="Arial" w:hAnsi="Arial" w:cs="Arial"/>
                      <w:color w:val="000000"/>
                    </w:rPr>
                  </w:pPr>
                </w:p>
              </w:tc>
              <w:tc>
                <w:tcPr>
                  <w:tcW w:w="2835" w:type="dxa"/>
                  <w:vMerge/>
                </w:tcPr>
                <w:p w14:paraId="08C56515" w14:textId="77777777" w:rsidR="002F7A29" w:rsidRDefault="002F7A29" w:rsidP="00D33BE7">
                  <w:pPr>
                    <w:rPr>
                      <w:rFonts w:ascii="Arial" w:hAnsi="Arial" w:cs="Arial"/>
                      <w:color w:val="000000"/>
                    </w:rPr>
                  </w:pPr>
                </w:p>
              </w:tc>
            </w:tr>
            <w:tr w:rsidR="00C45DC4" w14:paraId="20ABBE00" w14:textId="77777777" w:rsidTr="00401CEE">
              <w:tc>
                <w:tcPr>
                  <w:tcW w:w="12474" w:type="dxa"/>
                  <w:shd w:val="clear" w:color="auto" w:fill="D9D9D9" w:themeFill="background1" w:themeFillShade="D9"/>
                </w:tcPr>
                <w:p w14:paraId="423FEEDF" w14:textId="74266552" w:rsidR="00C45DC4" w:rsidRPr="00C45DC4" w:rsidRDefault="00C45DC4" w:rsidP="00D33BE7">
                  <w:pPr>
                    <w:rPr>
                      <w:rFonts w:ascii="Arial" w:hAnsi="Arial" w:cs="Arial"/>
                      <w:b/>
                      <w:color w:val="000000"/>
                    </w:rPr>
                  </w:pPr>
                  <w:r>
                    <w:rPr>
                      <w:rFonts w:ascii="Arial" w:hAnsi="Arial" w:cs="Arial"/>
                      <w:b/>
                      <w:color w:val="000000"/>
                    </w:rPr>
                    <w:t>Subject knowledge</w:t>
                  </w:r>
                </w:p>
              </w:tc>
              <w:tc>
                <w:tcPr>
                  <w:tcW w:w="2835" w:type="dxa"/>
                  <w:vMerge w:val="restart"/>
                </w:tcPr>
                <w:p w14:paraId="29BBB216" w14:textId="65CE9971" w:rsidR="00C45DC4" w:rsidRDefault="00C45DC4" w:rsidP="00D33BE7">
                  <w:pPr>
                    <w:rPr>
                      <w:rFonts w:ascii="Arial" w:hAnsi="Arial" w:cs="Arial"/>
                      <w:color w:val="000000"/>
                    </w:rPr>
                  </w:pPr>
                  <w:r>
                    <w:rPr>
                      <w:rFonts w:ascii="Arial" w:hAnsi="Arial" w:cs="Arial"/>
                      <w:color w:val="000000"/>
                    </w:rPr>
                    <w:t>Please give more details on methodology of subject knowledge (e.g. lecture, practice questions, peer tutorial, diagnostic testing)</w:t>
                  </w:r>
                </w:p>
              </w:tc>
            </w:tr>
            <w:tr w:rsidR="00C45DC4" w14:paraId="6B832293" w14:textId="77777777" w:rsidTr="00401CEE">
              <w:tc>
                <w:tcPr>
                  <w:tcW w:w="12474" w:type="dxa"/>
                </w:tcPr>
                <w:p w14:paraId="04512531" w14:textId="26CD6C1F" w:rsidR="00C45DC4" w:rsidRPr="00664854" w:rsidRDefault="00C45DC4" w:rsidP="00D33BE7">
                  <w:pPr>
                    <w:rPr>
                      <w:color w:val="000000"/>
                      <w:sz w:val="24"/>
                      <w:szCs w:val="24"/>
                    </w:rPr>
                  </w:pPr>
                </w:p>
                <w:p w14:paraId="26DBA2DE" w14:textId="7949A64A" w:rsidR="00664854" w:rsidRPr="00664854" w:rsidRDefault="00E63AA0" w:rsidP="00D33BE7">
                  <w:pPr>
                    <w:rPr>
                      <w:color w:val="000000"/>
                      <w:sz w:val="24"/>
                      <w:szCs w:val="24"/>
                    </w:rPr>
                  </w:pPr>
                  <w:r>
                    <w:rPr>
                      <w:color w:val="000000"/>
                      <w:sz w:val="24"/>
                      <w:szCs w:val="24"/>
                    </w:rPr>
                    <w:t xml:space="preserve">Please see the mode of delivery table for a breakdown of the programme. </w:t>
                  </w:r>
                  <w:r w:rsidR="00664854" w:rsidRPr="00664854">
                    <w:rPr>
                      <w:color w:val="000000"/>
                      <w:sz w:val="24"/>
                      <w:szCs w:val="24"/>
                    </w:rPr>
                    <w:t xml:space="preserve">A variety of facilitation techniques will be used within the session. The topics covered will be based upon subject knowledge audits are the start of the programme. These technique will include: </w:t>
                  </w:r>
                </w:p>
                <w:p w14:paraId="14D5D6D8" w14:textId="77777777" w:rsidR="00664854" w:rsidRPr="00664854" w:rsidRDefault="00664854" w:rsidP="00D33BE7">
                  <w:pPr>
                    <w:rPr>
                      <w:color w:val="000000"/>
                      <w:sz w:val="24"/>
                      <w:szCs w:val="24"/>
                    </w:rPr>
                  </w:pPr>
                </w:p>
                <w:p w14:paraId="5303D352" w14:textId="4097955B" w:rsidR="00664854" w:rsidRPr="00664854" w:rsidRDefault="00664854" w:rsidP="00664854">
                  <w:pPr>
                    <w:pStyle w:val="ListParagraph"/>
                    <w:numPr>
                      <w:ilvl w:val="0"/>
                      <w:numId w:val="8"/>
                    </w:numPr>
                    <w:spacing w:after="0" w:line="240" w:lineRule="auto"/>
                    <w:rPr>
                      <w:rFonts w:ascii="Times New Roman" w:hAnsi="Times New Roman"/>
                      <w:color w:val="000000"/>
                      <w:sz w:val="24"/>
                    </w:rPr>
                  </w:pPr>
                  <w:r w:rsidRPr="00664854">
                    <w:rPr>
                      <w:rFonts w:ascii="Times New Roman" w:hAnsi="Times New Roman"/>
                      <w:color w:val="000000"/>
                      <w:sz w:val="24"/>
                    </w:rPr>
                    <w:t xml:space="preserve">Input from the facilitator </w:t>
                  </w:r>
                </w:p>
                <w:p w14:paraId="31B9ADD7" w14:textId="0FA4BF39" w:rsidR="00664854" w:rsidRPr="00664854" w:rsidRDefault="00664854" w:rsidP="00664854">
                  <w:pPr>
                    <w:pStyle w:val="ListParagraph"/>
                    <w:numPr>
                      <w:ilvl w:val="0"/>
                      <w:numId w:val="8"/>
                    </w:numPr>
                    <w:spacing w:after="0" w:line="240" w:lineRule="auto"/>
                    <w:rPr>
                      <w:rFonts w:ascii="Times New Roman" w:hAnsi="Times New Roman"/>
                      <w:color w:val="000000"/>
                      <w:sz w:val="24"/>
                    </w:rPr>
                  </w:pPr>
                  <w:r w:rsidRPr="00664854">
                    <w:rPr>
                      <w:rFonts w:ascii="Times New Roman" w:hAnsi="Times New Roman"/>
                      <w:color w:val="000000"/>
                      <w:sz w:val="24"/>
                    </w:rPr>
                    <w:t>Practical work</w:t>
                  </w:r>
                </w:p>
                <w:p w14:paraId="39387E6C" w14:textId="77777777" w:rsidR="00664854" w:rsidRPr="00664854" w:rsidRDefault="00664854" w:rsidP="00664854">
                  <w:pPr>
                    <w:pStyle w:val="ListParagraph"/>
                    <w:numPr>
                      <w:ilvl w:val="0"/>
                      <w:numId w:val="8"/>
                    </w:numPr>
                    <w:spacing w:after="0" w:line="240" w:lineRule="auto"/>
                    <w:rPr>
                      <w:rFonts w:ascii="Times New Roman" w:hAnsi="Times New Roman"/>
                      <w:color w:val="000000"/>
                      <w:sz w:val="24"/>
                    </w:rPr>
                  </w:pPr>
                  <w:r w:rsidRPr="00664854">
                    <w:rPr>
                      <w:rFonts w:ascii="Times New Roman" w:hAnsi="Times New Roman"/>
                      <w:color w:val="000000"/>
                      <w:sz w:val="24"/>
                    </w:rPr>
                    <w:t xml:space="preserve">Pair/group work </w:t>
                  </w:r>
                </w:p>
                <w:p w14:paraId="66FCCCF6" w14:textId="77777777" w:rsidR="00664854" w:rsidRPr="00664854" w:rsidRDefault="00664854" w:rsidP="00664854">
                  <w:pPr>
                    <w:pStyle w:val="ListParagraph"/>
                    <w:numPr>
                      <w:ilvl w:val="0"/>
                      <w:numId w:val="8"/>
                    </w:numPr>
                    <w:spacing w:after="0" w:line="240" w:lineRule="auto"/>
                    <w:rPr>
                      <w:rFonts w:ascii="Times New Roman" w:hAnsi="Times New Roman"/>
                      <w:color w:val="000000"/>
                      <w:sz w:val="24"/>
                    </w:rPr>
                  </w:pPr>
                  <w:r w:rsidRPr="00664854">
                    <w:rPr>
                      <w:rFonts w:ascii="Times New Roman" w:hAnsi="Times New Roman"/>
                      <w:color w:val="000000"/>
                      <w:sz w:val="24"/>
                    </w:rPr>
                    <w:t>Practice questions</w:t>
                  </w:r>
                </w:p>
                <w:p w14:paraId="1249888C" w14:textId="77777777" w:rsidR="00664854" w:rsidRPr="00664854" w:rsidRDefault="00664854" w:rsidP="00664854">
                  <w:pPr>
                    <w:pStyle w:val="ListParagraph"/>
                    <w:numPr>
                      <w:ilvl w:val="0"/>
                      <w:numId w:val="8"/>
                    </w:numPr>
                    <w:spacing w:after="0" w:line="240" w:lineRule="auto"/>
                    <w:rPr>
                      <w:rFonts w:ascii="Times New Roman" w:hAnsi="Times New Roman"/>
                      <w:color w:val="000000"/>
                      <w:sz w:val="24"/>
                    </w:rPr>
                  </w:pPr>
                  <w:r w:rsidRPr="00664854">
                    <w:rPr>
                      <w:rFonts w:ascii="Times New Roman" w:hAnsi="Times New Roman"/>
                      <w:color w:val="000000"/>
                      <w:sz w:val="24"/>
                    </w:rPr>
                    <w:t>Coaching</w:t>
                  </w:r>
                </w:p>
                <w:p w14:paraId="136A71A0" w14:textId="02AD01A4" w:rsidR="00664854" w:rsidRPr="00664854" w:rsidRDefault="00664854" w:rsidP="00664854">
                  <w:pPr>
                    <w:pStyle w:val="ListParagraph"/>
                    <w:numPr>
                      <w:ilvl w:val="0"/>
                      <w:numId w:val="8"/>
                    </w:numPr>
                    <w:spacing w:after="0" w:line="240" w:lineRule="auto"/>
                    <w:rPr>
                      <w:rFonts w:ascii="Times New Roman" w:hAnsi="Times New Roman"/>
                      <w:color w:val="000000"/>
                      <w:sz w:val="24"/>
                    </w:rPr>
                  </w:pPr>
                  <w:r w:rsidRPr="00664854">
                    <w:rPr>
                      <w:rFonts w:ascii="Times New Roman" w:hAnsi="Times New Roman"/>
                      <w:color w:val="000000"/>
                      <w:sz w:val="24"/>
                    </w:rPr>
                    <w:t xml:space="preserve">Individual work </w:t>
                  </w:r>
                </w:p>
                <w:p w14:paraId="0D0A3270" w14:textId="77777777" w:rsidR="00C45DC4" w:rsidRDefault="00C45DC4" w:rsidP="00D33BE7">
                  <w:pPr>
                    <w:rPr>
                      <w:rFonts w:ascii="Arial" w:hAnsi="Arial" w:cs="Arial"/>
                      <w:color w:val="000000"/>
                    </w:rPr>
                  </w:pPr>
                </w:p>
                <w:p w14:paraId="77A4CED4" w14:textId="5769B323" w:rsidR="00C45DC4" w:rsidRDefault="00C45DC4" w:rsidP="00D33BE7">
                  <w:pPr>
                    <w:rPr>
                      <w:rFonts w:ascii="Arial" w:hAnsi="Arial" w:cs="Arial"/>
                      <w:color w:val="000000"/>
                    </w:rPr>
                  </w:pPr>
                </w:p>
              </w:tc>
              <w:tc>
                <w:tcPr>
                  <w:tcW w:w="2835" w:type="dxa"/>
                  <w:vMerge/>
                </w:tcPr>
                <w:p w14:paraId="089F8A23" w14:textId="77777777" w:rsidR="00C45DC4" w:rsidRDefault="00C45DC4" w:rsidP="00D33BE7">
                  <w:pPr>
                    <w:rPr>
                      <w:rFonts w:ascii="Arial" w:hAnsi="Arial" w:cs="Arial"/>
                      <w:color w:val="000000"/>
                    </w:rPr>
                  </w:pPr>
                </w:p>
              </w:tc>
            </w:tr>
            <w:tr w:rsidR="00C45DC4" w14:paraId="4127CF3B" w14:textId="77777777" w:rsidTr="00401CEE">
              <w:tc>
                <w:tcPr>
                  <w:tcW w:w="12474" w:type="dxa"/>
                  <w:shd w:val="clear" w:color="auto" w:fill="D9D9D9" w:themeFill="background1" w:themeFillShade="D9"/>
                </w:tcPr>
                <w:p w14:paraId="20D254A5" w14:textId="779E32FF" w:rsidR="00C45DC4" w:rsidRPr="00C45DC4" w:rsidRDefault="00C45DC4" w:rsidP="00D33BE7">
                  <w:pPr>
                    <w:rPr>
                      <w:rFonts w:ascii="Arial" w:hAnsi="Arial" w:cs="Arial"/>
                      <w:b/>
                      <w:color w:val="000000"/>
                    </w:rPr>
                  </w:pPr>
                  <w:r>
                    <w:rPr>
                      <w:rFonts w:ascii="Arial" w:hAnsi="Arial" w:cs="Arial"/>
                      <w:b/>
                      <w:color w:val="000000"/>
                    </w:rPr>
                    <w:t>Pedagogical Content Knowledge</w:t>
                  </w:r>
                </w:p>
              </w:tc>
              <w:tc>
                <w:tcPr>
                  <w:tcW w:w="2835" w:type="dxa"/>
                  <w:vMerge w:val="restart"/>
                </w:tcPr>
                <w:p w14:paraId="4005FF81" w14:textId="72CADBF4" w:rsidR="00C45DC4" w:rsidRDefault="00C45DC4" w:rsidP="00C45DC4">
                  <w:pPr>
                    <w:rPr>
                      <w:rFonts w:ascii="Arial" w:hAnsi="Arial" w:cs="Arial"/>
                      <w:color w:val="000000"/>
                    </w:rPr>
                  </w:pPr>
                  <w:r>
                    <w:rPr>
                      <w:rFonts w:ascii="Arial" w:hAnsi="Arial" w:cs="Arial"/>
                      <w:color w:val="000000"/>
                    </w:rPr>
                    <w:t>Give further details on methodology used (e.g. pupils, misconceptions/naïve conceptions)</w:t>
                  </w:r>
                </w:p>
              </w:tc>
            </w:tr>
            <w:tr w:rsidR="00C45DC4" w14:paraId="124E9D6D" w14:textId="77777777" w:rsidTr="00401CEE">
              <w:tc>
                <w:tcPr>
                  <w:tcW w:w="12474" w:type="dxa"/>
                </w:tcPr>
                <w:p w14:paraId="6A5565D0" w14:textId="77777777" w:rsidR="00C45DC4" w:rsidRPr="00664854" w:rsidRDefault="00C45DC4" w:rsidP="00D33BE7">
                  <w:pPr>
                    <w:rPr>
                      <w:color w:val="000000"/>
                    </w:rPr>
                  </w:pPr>
                </w:p>
                <w:p w14:paraId="32291B0B" w14:textId="77777777" w:rsidR="003421AE" w:rsidRPr="00664854" w:rsidRDefault="003421AE" w:rsidP="00D33BE7">
                  <w:pPr>
                    <w:rPr>
                      <w:color w:val="000000"/>
                    </w:rPr>
                  </w:pPr>
                </w:p>
                <w:p w14:paraId="60A6A409" w14:textId="5D93B82D" w:rsidR="00C45DC4" w:rsidRPr="00664854" w:rsidRDefault="00664854" w:rsidP="00D33BE7">
                  <w:pPr>
                    <w:rPr>
                      <w:color w:val="000000"/>
                    </w:rPr>
                  </w:pPr>
                  <w:r w:rsidRPr="00664854">
                    <w:rPr>
                      <w:sz w:val="24"/>
                      <w:szCs w:val="24"/>
                    </w:rPr>
                    <w:t xml:space="preserve">Pedagogy and subject knowledge will be taught alongside one another. </w:t>
                  </w:r>
                  <w:r>
                    <w:rPr>
                      <w:sz w:val="24"/>
                      <w:szCs w:val="24"/>
                    </w:rPr>
                    <w:t>The sessions will co</w:t>
                  </w:r>
                  <w:r w:rsidRPr="00664854">
                    <w:rPr>
                      <w:sz w:val="24"/>
                      <w:szCs w:val="24"/>
                    </w:rPr>
                    <w:t xml:space="preserve">ver engagement tools, effective questioning, effective demonstration, promoting problem solving, using </w:t>
                  </w:r>
                  <w:r w:rsidR="00C1429C" w:rsidRPr="00664854">
                    <w:rPr>
                      <w:sz w:val="24"/>
                      <w:szCs w:val="24"/>
                    </w:rPr>
                    <w:t>models effectively</w:t>
                  </w:r>
                  <w:r w:rsidRPr="00664854">
                    <w:rPr>
                      <w:sz w:val="24"/>
                      <w:szCs w:val="24"/>
                    </w:rPr>
                    <w:t xml:space="preserve">, tackling misconceptions, </w:t>
                  </w:r>
                  <w:proofErr w:type="gramStart"/>
                  <w:r w:rsidRPr="00664854">
                    <w:rPr>
                      <w:sz w:val="24"/>
                      <w:szCs w:val="24"/>
                    </w:rPr>
                    <w:t>effective</w:t>
                  </w:r>
                  <w:proofErr w:type="gramEnd"/>
                  <w:r w:rsidRPr="00664854">
                    <w:rPr>
                      <w:sz w:val="24"/>
                      <w:szCs w:val="24"/>
                    </w:rPr>
                    <w:t xml:space="preserve"> differentiation and assessment </w:t>
                  </w:r>
                  <w:r>
                    <w:rPr>
                      <w:sz w:val="24"/>
                      <w:szCs w:val="24"/>
                    </w:rPr>
                    <w:t>strategies</w:t>
                  </w:r>
                  <w:r w:rsidRPr="00664854">
                    <w:rPr>
                      <w:sz w:val="24"/>
                      <w:szCs w:val="24"/>
                    </w:rPr>
                    <w:t xml:space="preserve">. </w:t>
                  </w:r>
                </w:p>
                <w:p w14:paraId="51D8A1C8" w14:textId="77777777" w:rsidR="00C45DC4" w:rsidRDefault="00C45DC4" w:rsidP="00D33BE7">
                  <w:pPr>
                    <w:rPr>
                      <w:rFonts w:ascii="Arial" w:hAnsi="Arial" w:cs="Arial"/>
                      <w:color w:val="000000"/>
                    </w:rPr>
                  </w:pPr>
                </w:p>
                <w:p w14:paraId="512A24EC" w14:textId="77777777" w:rsidR="000E1A6C" w:rsidRDefault="000E1A6C" w:rsidP="00D33BE7">
                  <w:pPr>
                    <w:rPr>
                      <w:rFonts w:ascii="Arial" w:hAnsi="Arial" w:cs="Arial"/>
                      <w:color w:val="000000"/>
                    </w:rPr>
                  </w:pPr>
                </w:p>
                <w:p w14:paraId="58D7626D" w14:textId="77777777" w:rsidR="000E1A6C" w:rsidRDefault="000E1A6C" w:rsidP="00D33BE7">
                  <w:pPr>
                    <w:rPr>
                      <w:rFonts w:ascii="Arial" w:hAnsi="Arial" w:cs="Arial"/>
                      <w:color w:val="000000"/>
                    </w:rPr>
                  </w:pPr>
                </w:p>
                <w:p w14:paraId="2F45DC55" w14:textId="73EFCEAC" w:rsidR="00C45DC4" w:rsidRDefault="00C45DC4" w:rsidP="00D33BE7">
                  <w:pPr>
                    <w:rPr>
                      <w:rFonts w:ascii="Arial" w:hAnsi="Arial" w:cs="Arial"/>
                      <w:color w:val="000000"/>
                    </w:rPr>
                  </w:pPr>
                </w:p>
              </w:tc>
              <w:tc>
                <w:tcPr>
                  <w:tcW w:w="2835" w:type="dxa"/>
                  <w:vMerge/>
                </w:tcPr>
                <w:p w14:paraId="262270D0" w14:textId="77777777" w:rsidR="00C45DC4" w:rsidRDefault="00C45DC4" w:rsidP="00D33BE7">
                  <w:pPr>
                    <w:rPr>
                      <w:rFonts w:ascii="Arial" w:hAnsi="Arial" w:cs="Arial"/>
                      <w:color w:val="000000"/>
                    </w:rPr>
                  </w:pPr>
                </w:p>
              </w:tc>
            </w:tr>
            <w:tr w:rsidR="00C45DC4" w14:paraId="67EFFDCD" w14:textId="77777777" w:rsidTr="00401CEE">
              <w:tc>
                <w:tcPr>
                  <w:tcW w:w="12474" w:type="dxa"/>
                  <w:shd w:val="clear" w:color="auto" w:fill="D9D9D9" w:themeFill="background1" w:themeFillShade="D9"/>
                </w:tcPr>
                <w:p w14:paraId="6CFA2B79" w14:textId="1203EEDB" w:rsidR="00C45DC4" w:rsidRPr="00C45DC4" w:rsidRDefault="00C45DC4" w:rsidP="00D33BE7">
                  <w:pPr>
                    <w:rPr>
                      <w:rFonts w:ascii="Arial" w:hAnsi="Arial" w:cs="Arial"/>
                      <w:b/>
                      <w:color w:val="000000"/>
                    </w:rPr>
                  </w:pPr>
                  <w:r>
                    <w:rPr>
                      <w:rFonts w:ascii="Arial" w:hAnsi="Arial" w:cs="Arial"/>
                      <w:b/>
                      <w:color w:val="000000"/>
                    </w:rPr>
                    <w:lastRenderedPageBreak/>
                    <w:t>Research Informed Practice</w:t>
                  </w:r>
                </w:p>
              </w:tc>
              <w:tc>
                <w:tcPr>
                  <w:tcW w:w="2835" w:type="dxa"/>
                  <w:vMerge w:val="restart"/>
                </w:tcPr>
                <w:p w14:paraId="547B4CF8" w14:textId="4DAD6D81" w:rsidR="00C45DC4" w:rsidRDefault="00C45DC4" w:rsidP="00D33BE7">
                  <w:pPr>
                    <w:rPr>
                      <w:rFonts w:ascii="Arial" w:hAnsi="Arial" w:cs="Arial"/>
                      <w:color w:val="000000"/>
                    </w:rPr>
                  </w:pPr>
                  <w:r>
                    <w:rPr>
                      <w:rFonts w:ascii="Arial" w:hAnsi="Arial" w:cs="Arial"/>
                      <w:color w:val="000000"/>
                    </w:rPr>
                    <w:t xml:space="preserve">How do you propose to embed the results of research informed best practice (e.g. access to research articles) </w:t>
                  </w:r>
                </w:p>
                <w:p w14:paraId="5462A8BB" w14:textId="48DE097A" w:rsidR="00C45DC4" w:rsidRDefault="00C45DC4" w:rsidP="00D33BE7">
                  <w:pPr>
                    <w:rPr>
                      <w:rFonts w:ascii="Arial" w:hAnsi="Arial" w:cs="Arial"/>
                      <w:color w:val="000000"/>
                    </w:rPr>
                  </w:pPr>
                </w:p>
              </w:tc>
            </w:tr>
            <w:tr w:rsidR="00C45DC4" w14:paraId="4EF02400" w14:textId="77777777" w:rsidTr="00401CEE">
              <w:tc>
                <w:tcPr>
                  <w:tcW w:w="12474" w:type="dxa"/>
                </w:tcPr>
                <w:p w14:paraId="5603BFF5" w14:textId="77777777" w:rsidR="00C45DC4" w:rsidRDefault="00C45DC4" w:rsidP="00D33BE7">
                  <w:pPr>
                    <w:rPr>
                      <w:rFonts w:ascii="Arial" w:hAnsi="Arial" w:cs="Arial"/>
                      <w:b/>
                      <w:color w:val="000000"/>
                    </w:rPr>
                  </w:pPr>
                </w:p>
                <w:p w14:paraId="08F9EA81" w14:textId="77777777" w:rsidR="003421AE" w:rsidRPr="003421AE" w:rsidRDefault="003421AE" w:rsidP="003421AE">
                  <w:pPr>
                    <w:rPr>
                      <w:sz w:val="24"/>
                    </w:rPr>
                  </w:pPr>
                  <w:r w:rsidRPr="003421AE">
                    <w:rPr>
                      <w:sz w:val="24"/>
                    </w:rPr>
                    <w:t xml:space="preserve">Physics partners will also supply to all delegates a library of 200 experiments with notes for teachers, technicians and pupils.  </w:t>
                  </w:r>
                </w:p>
                <w:p w14:paraId="76A60FA8" w14:textId="3B93C844" w:rsidR="003421AE" w:rsidRDefault="003421AE" w:rsidP="003421AE">
                  <w:pPr>
                    <w:rPr>
                      <w:sz w:val="24"/>
                    </w:rPr>
                  </w:pPr>
                  <w:r w:rsidRPr="003421AE">
                    <w:rPr>
                      <w:sz w:val="24"/>
                    </w:rPr>
                    <w:t>There will be a research</w:t>
                  </w:r>
                  <w:r>
                    <w:rPr>
                      <w:sz w:val="24"/>
                    </w:rPr>
                    <w:t>/enquiry</w:t>
                  </w:r>
                  <w:r w:rsidRPr="003421AE">
                    <w:rPr>
                      <w:sz w:val="24"/>
                    </w:rPr>
                    <w:t xml:space="preserve"> project to carry out throughout the programme; these projects will have clear links to research and recent publications. </w:t>
                  </w:r>
                  <w:r w:rsidR="00E63AA0">
                    <w:rPr>
                      <w:sz w:val="24"/>
                    </w:rPr>
                    <w:t xml:space="preserve">The enquiry projects will be supported by Huntington Research School. </w:t>
                  </w:r>
                </w:p>
                <w:p w14:paraId="7A03F614" w14:textId="77777777" w:rsidR="00C1429C" w:rsidRPr="003421AE" w:rsidRDefault="00C1429C" w:rsidP="003421AE">
                  <w:pPr>
                    <w:rPr>
                      <w:sz w:val="24"/>
                    </w:rPr>
                  </w:pPr>
                </w:p>
                <w:p w14:paraId="5BB39418" w14:textId="77777777" w:rsidR="003421AE" w:rsidRPr="003421AE" w:rsidRDefault="003421AE" w:rsidP="003421AE">
                  <w:pPr>
                    <w:rPr>
                      <w:sz w:val="24"/>
                    </w:rPr>
                  </w:pPr>
                  <w:r w:rsidRPr="003421AE">
                    <w:rPr>
                      <w:sz w:val="24"/>
                    </w:rPr>
                    <w:t>There will be multiple opportunities to observe outstanding practice and share physics resources.</w:t>
                  </w:r>
                </w:p>
                <w:p w14:paraId="2322F62E" w14:textId="77777777" w:rsidR="003421AE" w:rsidRDefault="003421AE" w:rsidP="00D33BE7">
                  <w:pPr>
                    <w:rPr>
                      <w:rFonts w:ascii="Arial" w:hAnsi="Arial" w:cs="Arial"/>
                      <w:b/>
                      <w:color w:val="000000"/>
                    </w:rPr>
                  </w:pPr>
                </w:p>
                <w:p w14:paraId="451AC7DD" w14:textId="74F8FA03" w:rsidR="00C45DC4" w:rsidRDefault="00C45DC4" w:rsidP="00D33BE7">
                  <w:pPr>
                    <w:rPr>
                      <w:rFonts w:ascii="Arial" w:hAnsi="Arial" w:cs="Arial"/>
                      <w:b/>
                      <w:color w:val="000000"/>
                    </w:rPr>
                  </w:pPr>
                </w:p>
              </w:tc>
              <w:tc>
                <w:tcPr>
                  <w:tcW w:w="2835" w:type="dxa"/>
                  <w:vMerge/>
                </w:tcPr>
                <w:p w14:paraId="2F724C91" w14:textId="2C6C44EA" w:rsidR="00C45DC4" w:rsidRDefault="00C45DC4" w:rsidP="00D33BE7">
                  <w:pPr>
                    <w:rPr>
                      <w:rFonts w:ascii="Arial" w:hAnsi="Arial" w:cs="Arial"/>
                      <w:color w:val="000000"/>
                    </w:rPr>
                  </w:pPr>
                </w:p>
              </w:tc>
            </w:tr>
            <w:tr w:rsidR="00C45DC4" w14:paraId="232ED03D" w14:textId="77777777" w:rsidTr="00401CEE">
              <w:tc>
                <w:tcPr>
                  <w:tcW w:w="12474" w:type="dxa"/>
                  <w:shd w:val="clear" w:color="auto" w:fill="D9D9D9" w:themeFill="background1" w:themeFillShade="D9"/>
                </w:tcPr>
                <w:p w14:paraId="62A7265C" w14:textId="546655AE" w:rsidR="00C45DC4" w:rsidRPr="00C45DC4" w:rsidRDefault="00C45DC4" w:rsidP="00D33BE7">
                  <w:pPr>
                    <w:rPr>
                      <w:rFonts w:ascii="Arial" w:hAnsi="Arial" w:cs="Arial"/>
                      <w:b/>
                      <w:color w:val="000000"/>
                    </w:rPr>
                  </w:pPr>
                  <w:r>
                    <w:rPr>
                      <w:rFonts w:ascii="Arial" w:hAnsi="Arial" w:cs="Arial"/>
                      <w:b/>
                      <w:color w:val="000000"/>
                    </w:rPr>
                    <w:t>Handling of Mathematical Requirements</w:t>
                  </w:r>
                </w:p>
              </w:tc>
              <w:tc>
                <w:tcPr>
                  <w:tcW w:w="2835" w:type="dxa"/>
                  <w:vMerge w:val="restart"/>
                </w:tcPr>
                <w:p w14:paraId="3026C077" w14:textId="0109B3B0" w:rsidR="00C45DC4" w:rsidRDefault="00C45DC4" w:rsidP="00D33BE7">
                  <w:pPr>
                    <w:rPr>
                      <w:rFonts w:ascii="Arial" w:hAnsi="Arial" w:cs="Arial"/>
                      <w:color w:val="000000"/>
                    </w:rPr>
                  </w:pPr>
                  <w:r>
                    <w:rPr>
                      <w:rFonts w:ascii="Arial" w:hAnsi="Arial" w:cs="Arial"/>
                      <w:color w:val="000000"/>
                    </w:rPr>
                    <w:t>e.g. handling of graphical techniques, proportionality, errors</w:t>
                  </w:r>
                </w:p>
                <w:p w14:paraId="41779228" w14:textId="449434BA" w:rsidR="00C45DC4" w:rsidRDefault="00C45DC4" w:rsidP="00D33BE7">
                  <w:pPr>
                    <w:rPr>
                      <w:rFonts w:ascii="Arial" w:hAnsi="Arial" w:cs="Arial"/>
                      <w:color w:val="000000"/>
                    </w:rPr>
                  </w:pPr>
                </w:p>
              </w:tc>
            </w:tr>
            <w:tr w:rsidR="00C45DC4" w14:paraId="4DF78A13" w14:textId="77777777" w:rsidTr="00401CEE">
              <w:tc>
                <w:tcPr>
                  <w:tcW w:w="12474" w:type="dxa"/>
                </w:tcPr>
                <w:p w14:paraId="7BD97620" w14:textId="77777777" w:rsidR="00C45DC4" w:rsidRDefault="00C45DC4" w:rsidP="00D33BE7">
                  <w:pPr>
                    <w:rPr>
                      <w:rFonts w:ascii="Arial" w:hAnsi="Arial" w:cs="Arial"/>
                      <w:b/>
                      <w:color w:val="000000"/>
                    </w:rPr>
                  </w:pPr>
                </w:p>
                <w:p w14:paraId="26130F64" w14:textId="1CE2CC74" w:rsidR="00C1429C" w:rsidRPr="00C1429C" w:rsidRDefault="00C1429C" w:rsidP="00D33BE7">
                  <w:pPr>
                    <w:rPr>
                      <w:color w:val="000000"/>
                      <w:sz w:val="24"/>
                      <w:szCs w:val="24"/>
                    </w:rPr>
                  </w:pPr>
                  <w:r w:rsidRPr="00C1429C">
                    <w:rPr>
                      <w:color w:val="000000"/>
                      <w:sz w:val="24"/>
                      <w:szCs w:val="24"/>
                    </w:rPr>
                    <w:t>The mathematical requirements will be embedded into the programme. These will include graphical techniques</w:t>
                  </w:r>
                  <w:r>
                    <w:rPr>
                      <w:color w:val="000000"/>
                      <w:sz w:val="24"/>
                      <w:szCs w:val="24"/>
                    </w:rPr>
                    <w:t xml:space="preserve">, mathematical requirements within practical skills, how to </w:t>
                  </w:r>
                  <w:r w:rsidRPr="00C1429C">
                    <w:rPr>
                      <w:color w:val="000000"/>
                      <w:sz w:val="24"/>
                      <w:szCs w:val="24"/>
                    </w:rPr>
                    <w:t>derive an equation</w:t>
                  </w:r>
                  <w:r>
                    <w:rPr>
                      <w:color w:val="000000"/>
                      <w:sz w:val="24"/>
                      <w:szCs w:val="24"/>
                    </w:rPr>
                    <w:t>s</w:t>
                  </w:r>
                  <w:r w:rsidRPr="00C1429C">
                    <w:rPr>
                      <w:color w:val="000000"/>
                      <w:sz w:val="24"/>
                      <w:szCs w:val="24"/>
                    </w:rPr>
                    <w:t xml:space="preserve"> in physics</w:t>
                  </w:r>
                  <w:r>
                    <w:rPr>
                      <w:color w:val="000000"/>
                      <w:sz w:val="24"/>
                      <w:szCs w:val="24"/>
                    </w:rPr>
                    <w:t xml:space="preserve">, using </w:t>
                  </w:r>
                  <w:r w:rsidR="00CA2991">
                    <w:rPr>
                      <w:color w:val="000000"/>
                      <w:sz w:val="24"/>
                      <w:szCs w:val="24"/>
                    </w:rPr>
                    <w:t>multi-step equations, using more than one equation</w:t>
                  </w:r>
                  <w:r>
                    <w:rPr>
                      <w:color w:val="000000"/>
                      <w:sz w:val="24"/>
                      <w:szCs w:val="24"/>
                    </w:rPr>
                    <w:t xml:space="preserve"> and teaching standard form. </w:t>
                  </w:r>
                </w:p>
                <w:p w14:paraId="4D5158E3" w14:textId="77777777" w:rsidR="003421AE" w:rsidRDefault="003421AE" w:rsidP="00D33BE7">
                  <w:pPr>
                    <w:rPr>
                      <w:rFonts w:ascii="Arial" w:hAnsi="Arial" w:cs="Arial"/>
                      <w:b/>
                      <w:color w:val="000000"/>
                    </w:rPr>
                  </w:pPr>
                </w:p>
                <w:p w14:paraId="4A5A9223" w14:textId="5F35A42F" w:rsidR="00C45DC4" w:rsidRDefault="00C45DC4" w:rsidP="00D33BE7">
                  <w:pPr>
                    <w:rPr>
                      <w:rFonts w:ascii="Arial" w:hAnsi="Arial" w:cs="Arial"/>
                      <w:b/>
                      <w:color w:val="000000"/>
                    </w:rPr>
                  </w:pPr>
                </w:p>
              </w:tc>
              <w:tc>
                <w:tcPr>
                  <w:tcW w:w="2835" w:type="dxa"/>
                  <w:vMerge/>
                </w:tcPr>
                <w:p w14:paraId="0FA527E1" w14:textId="0DF4C9B5" w:rsidR="00C45DC4" w:rsidRDefault="00C45DC4" w:rsidP="00D33BE7">
                  <w:pPr>
                    <w:rPr>
                      <w:rFonts w:ascii="Arial" w:hAnsi="Arial" w:cs="Arial"/>
                      <w:color w:val="000000"/>
                    </w:rPr>
                  </w:pPr>
                </w:p>
              </w:tc>
            </w:tr>
            <w:tr w:rsidR="00C45DC4" w14:paraId="112F0B61" w14:textId="77777777" w:rsidTr="00401CEE">
              <w:tc>
                <w:tcPr>
                  <w:tcW w:w="12474" w:type="dxa"/>
                  <w:shd w:val="clear" w:color="auto" w:fill="D9D9D9" w:themeFill="background1" w:themeFillShade="D9"/>
                </w:tcPr>
                <w:p w14:paraId="1D8E1315" w14:textId="67FFD114" w:rsidR="00C45DC4" w:rsidRPr="00C45DC4" w:rsidRDefault="00C45DC4" w:rsidP="00D33BE7">
                  <w:pPr>
                    <w:rPr>
                      <w:rFonts w:ascii="Arial" w:hAnsi="Arial" w:cs="Arial"/>
                      <w:b/>
                      <w:color w:val="000000"/>
                    </w:rPr>
                  </w:pPr>
                  <w:r w:rsidRPr="00C45DC4">
                    <w:rPr>
                      <w:rFonts w:ascii="Arial" w:hAnsi="Arial" w:cs="Arial"/>
                      <w:b/>
                      <w:color w:val="000000"/>
                    </w:rPr>
                    <w:t>Participant Assessment Arrangements</w:t>
                  </w:r>
                </w:p>
              </w:tc>
              <w:tc>
                <w:tcPr>
                  <w:tcW w:w="2835" w:type="dxa"/>
                  <w:vMerge w:val="restart"/>
                </w:tcPr>
                <w:p w14:paraId="077A617B" w14:textId="11E6B37E" w:rsidR="00C45DC4" w:rsidRDefault="00C45DC4" w:rsidP="00D33BE7">
                  <w:pPr>
                    <w:rPr>
                      <w:rFonts w:ascii="Arial" w:hAnsi="Arial" w:cs="Arial"/>
                      <w:color w:val="000000"/>
                    </w:rPr>
                  </w:pPr>
                  <w:r>
                    <w:rPr>
                      <w:rFonts w:ascii="Arial" w:hAnsi="Arial" w:cs="Arial"/>
                      <w:color w:val="000000"/>
                    </w:rPr>
                    <w:t xml:space="preserve">Use of various modes e.g. lesson observation, portfolio, diagnostic testing, etc. </w:t>
                  </w:r>
                </w:p>
                <w:p w14:paraId="6E7ECA98" w14:textId="7E27A710" w:rsidR="00C45DC4" w:rsidRDefault="00C45DC4" w:rsidP="00D33BE7">
                  <w:pPr>
                    <w:rPr>
                      <w:rFonts w:ascii="Arial" w:hAnsi="Arial" w:cs="Arial"/>
                      <w:color w:val="000000"/>
                    </w:rPr>
                  </w:pPr>
                </w:p>
              </w:tc>
            </w:tr>
            <w:tr w:rsidR="00C45DC4" w14:paraId="387ED99D" w14:textId="77777777" w:rsidTr="00401CEE">
              <w:tc>
                <w:tcPr>
                  <w:tcW w:w="12474" w:type="dxa"/>
                </w:tcPr>
                <w:p w14:paraId="13C32BBE" w14:textId="26652CF3" w:rsidR="00C45DC4" w:rsidRPr="00C1429C" w:rsidRDefault="00C45DC4" w:rsidP="00D33BE7">
                  <w:pPr>
                    <w:rPr>
                      <w:rFonts w:ascii="Arial" w:hAnsi="Arial" w:cs="Arial"/>
                      <w:color w:val="000000"/>
                      <w:sz w:val="24"/>
                      <w:szCs w:val="24"/>
                    </w:rPr>
                  </w:pPr>
                </w:p>
                <w:p w14:paraId="6973D93E" w14:textId="125D730A" w:rsidR="00C1429C" w:rsidRPr="00C1429C" w:rsidRDefault="00C1429C" w:rsidP="00C1429C">
                  <w:pPr>
                    <w:rPr>
                      <w:rFonts w:cs="Arial"/>
                      <w:color w:val="000000"/>
                      <w:sz w:val="24"/>
                      <w:szCs w:val="24"/>
                    </w:rPr>
                  </w:pPr>
                  <w:r w:rsidRPr="00C1429C">
                    <w:rPr>
                      <w:rFonts w:cs="Arial"/>
                      <w:color w:val="000000"/>
                      <w:sz w:val="24"/>
                      <w:szCs w:val="24"/>
                    </w:rPr>
                    <w:t>Assessment modes that will be used:</w:t>
                  </w:r>
                </w:p>
                <w:p w14:paraId="3A1CAB26" w14:textId="77777777" w:rsidR="00C1429C" w:rsidRPr="00C1429C" w:rsidRDefault="00C1429C" w:rsidP="00C1429C">
                  <w:pPr>
                    <w:rPr>
                      <w:rFonts w:cs="Arial"/>
                      <w:color w:val="000000"/>
                      <w:sz w:val="24"/>
                      <w:szCs w:val="24"/>
                    </w:rPr>
                  </w:pPr>
                </w:p>
                <w:p w14:paraId="11A70938" w14:textId="77777777" w:rsidR="00C1429C" w:rsidRPr="00C1429C" w:rsidRDefault="00C1429C" w:rsidP="00C1429C">
                  <w:pPr>
                    <w:pStyle w:val="ListParagraph"/>
                    <w:numPr>
                      <w:ilvl w:val="0"/>
                      <w:numId w:val="7"/>
                    </w:numPr>
                    <w:spacing w:after="0" w:line="240" w:lineRule="auto"/>
                    <w:rPr>
                      <w:rFonts w:ascii="Times New Roman" w:hAnsi="Times New Roman" w:cs="Arial"/>
                      <w:color w:val="000000"/>
                      <w:sz w:val="24"/>
                    </w:rPr>
                  </w:pPr>
                  <w:r w:rsidRPr="00C1429C">
                    <w:rPr>
                      <w:rFonts w:ascii="Times New Roman" w:hAnsi="Times New Roman" w:cs="Arial"/>
                      <w:color w:val="000000"/>
                      <w:sz w:val="24"/>
                    </w:rPr>
                    <w:t xml:space="preserve">Lesson observation x 2 </w:t>
                  </w:r>
                </w:p>
                <w:p w14:paraId="48E57924" w14:textId="42AEB455" w:rsidR="00C1429C" w:rsidRPr="00C1429C" w:rsidRDefault="00C1429C" w:rsidP="00C1429C">
                  <w:pPr>
                    <w:pStyle w:val="ListParagraph"/>
                    <w:numPr>
                      <w:ilvl w:val="0"/>
                      <w:numId w:val="7"/>
                    </w:numPr>
                    <w:spacing w:after="0" w:line="240" w:lineRule="auto"/>
                    <w:rPr>
                      <w:rFonts w:ascii="Times New Roman" w:hAnsi="Times New Roman" w:cs="Arial"/>
                      <w:color w:val="000000"/>
                      <w:sz w:val="24"/>
                    </w:rPr>
                  </w:pPr>
                  <w:r w:rsidRPr="00C1429C">
                    <w:rPr>
                      <w:rFonts w:ascii="Times New Roman" w:hAnsi="Times New Roman" w:cs="Arial"/>
                      <w:color w:val="000000"/>
                      <w:sz w:val="24"/>
                    </w:rPr>
                    <w:t xml:space="preserve">Enquiry project presentation </w:t>
                  </w:r>
                </w:p>
                <w:p w14:paraId="43490150" w14:textId="62C42B22" w:rsidR="00C1429C" w:rsidRDefault="00C1429C" w:rsidP="00C1429C">
                  <w:pPr>
                    <w:pStyle w:val="ListParagraph"/>
                    <w:numPr>
                      <w:ilvl w:val="0"/>
                      <w:numId w:val="7"/>
                    </w:numPr>
                    <w:spacing w:after="0" w:line="240" w:lineRule="auto"/>
                    <w:rPr>
                      <w:rFonts w:ascii="Times New Roman" w:hAnsi="Times New Roman" w:cs="Arial"/>
                      <w:color w:val="000000"/>
                      <w:sz w:val="24"/>
                    </w:rPr>
                  </w:pPr>
                  <w:r w:rsidRPr="00C1429C">
                    <w:rPr>
                      <w:rFonts w:ascii="Times New Roman" w:hAnsi="Times New Roman" w:cs="Arial"/>
                      <w:color w:val="000000"/>
                      <w:sz w:val="24"/>
                    </w:rPr>
                    <w:t xml:space="preserve">Reflective writing journal </w:t>
                  </w:r>
                </w:p>
                <w:p w14:paraId="2F76B025" w14:textId="6CD9F33D" w:rsidR="00E63AA0" w:rsidRPr="00C1429C" w:rsidRDefault="00E63AA0" w:rsidP="00C1429C">
                  <w:pPr>
                    <w:pStyle w:val="ListParagraph"/>
                    <w:numPr>
                      <w:ilvl w:val="0"/>
                      <w:numId w:val="7"/>
                    </w:numPr>
                    <w:spacing w:after="0" w:line="240" w:lineRule="auto"/>
                    <w:rPr>
                      <w:rFonts w:ascii="Times New Roman" w:hAnsi="Times New Roman" w:cs="Arial"/>
                      <w:color w:val="000000"/>
                      <w:sz w:val="24"/>
                    </w:rPr>
                  </w:pPr>
                  <w:r>
                    <w:rPr>
                      <w:rFonts w:ascii="Times New Roman" w:hAnsi="Times New Roman" w:cs="Arial"/>
                      <w:color w:val="000000"/>
                      <w:sz w:val="24"/>
                    </w:rPr>
                    <w:t>Engagement within sessions</w:t>
                  </w:r>
                </w:p>
                <w:p w14:paraId="516648BE" w14:textId="77777777" w:rsidR="003421AE" w:rsidRPr="00C1429C" w:rsidRDefault="003421AE" w:rsidP="00D33BE7">
                  <w:pPr>
                    <w:rPr>
                      <w:rFonts w:ascii="Arial" w:hAnsi="Arial" w:cs="Arial"/>
                      <w:color w:val="000000"/>
                      <w:sz w:val="24"/>
                      <w:szCs w:val="24"/>
                    </w:rPr>
                  </w:pPr>
                </w:p>
                <w:p w14:paraId="20EE5F1E" w14:textId="40CD5A26" w:rsidR="00C45DC4" w:rsidRDefault="00C45DC4" w:rsidP="00D33BE7">
                  <w:pPr>
                    <w:rPr>
                      <w:rFonts w:ascii="Arial" w:hAnsi="Arial" w:cs="Arial"/>
                      <w:b/>
                      <w:color w:val="000000"/>
                    </w:rPr>
                  </w:pPr>
                </w:p>
              </w:tc>
              <w:tc>
                <w:tcPr>
                  <w:tcW w:w="2835" w:type="dxa"/>
                  <w:vMerge/>
                </w:tcPr>
                <w:p w14:paraId="73C3C58E" w14:textId="7655BBC1" w:rsidR="00C45DC4" w:rsidRDefault="00C45DC4" w:rsidP="00D33BE7">
                  <w:pPr>
                    <w:rPr>
                      <w:rFonts w:ascii="Arial" w:hAnsi="Arial" w:cs="Arial"/>
                      <w:color w:val="000000"/>
                    </w:rPr>
                  </w:pPr>
                </w:p>
              </w:tc>
            </w:tr>
            <w:tr w:rsidR="00C45DC4" w14:paraId="1D55E92E" w14:textId="77777777" w:rsidTr="00401CEE">
              <w:tc>
                <w:tcPr>
                  <w:tcW w:w="12474" w:type="dxa"/>
                  <w:shd w:val="clear" w:color="auto" w:fill="D9D9D9" w:themeFill="background1" w:themeFillShade="D9"/>
                </w:tcPr>
                <w:p w14:paraId="7B7E6280" w14:textId="14E339BF" w:rsidR="00C45DC4" w:rsidRPr="00C45DC4" w:rsidRDefault="00C45DC4" w:rsidP="00D33BE7">
                  <w:pPr>
                    <w:rPr>
                      <w:rFonts w:ascii="Arial" w:hAnsi="Arial" w:cs="Arial"/>
                      <w:b/>
                      <w:color w:val="000000"/>
                    </w:rPr>
                  </w:pPr>
                  <w:r w:rsidRPr="00C45DC4">
                    <w:rPr>
                      <w:rFonts w:ascii="Arial" w:hAnsi="Arial" w:cs="Arial"/>
                      <w:b/>
                      <w:color w:val="000000"/>
                    </w:rPr>
                    <w:t>Quality Assurance Mechanisms</w:t>
                  </w:r>
                </w:p>
              </w:tc>
              <w:tc>
                <w:tcPr>
                  <w:tcW w:w="2835" w:type="dxa"/>
                  <w:vMerge w:val="restart"/>
                </w:tcPr>
                <w:p w14:paraId="7A9F7C15" w14:textId="6A340C78" w:rsidR="00C45DC4" w:rsidRDefault="00C45DC4" w:rsidP="00C45DC4">
                  <w:pPr>
                    <w:rPr>
                      <w:rFonts w:ascii="Arial" w:hAnsi="Arial" w:cs="Arial"/>
                      <w:color w:val="000000"/>
                    </w:rPr>
                  </w:pPr>
                  <w:r>
                    <w:rPr>
                      <w:rFonts w:ascii="Arial" w:hAnsi="Arial" w:cs="Arial"/>
                      <w:color w:val="000000"/>
                    </w:rPr>
                    <w:t xml:space="preserve">Mention use of any form of quality assurance – use of validated material, external validation or accreditation. Please include qualifications of staff. </w:t>
                  </w:r>
                </w:p>
                <w:p w14:paraId="3A95BBE4" w14:textId="69CF352D" w:rsidR="00C45DC4" w:rsidRDefault="00C45DC4" w:rsidP="00D33BE7">
                  <w:pPr>
                    <w:rPr>
                      <w:rFonts w:ascii="Arial" w:hAnsi="Arial" w:cs="Arial"/>
                      <w:color w:val="000000"/>
                    </w:rPr>
                  </w:pPr>
                </w:p>
              </w:tc>
            </w:tr>
            <w:tr w:rsidR="00C45DC4" w14:paraId="741C5E32" w14:textId="77777777" w:rsidTr="00401CEE">
              <w:tc>
                <w:tcPr>
                  <w:tcW w:w="12474" w:type="dxa"/>
                </w:tcPr>
                <w:p w14:paraId="06FF17FE" w14:textId="77777777" w:rsidR="00C45DC4" w:rsidRDefault="00C45DC4" w:rsidP="00D33BE7">
                  <w:pPr>
                    <w:rPr>
                      <w:rFonts w:ascii="Arial" w:hAnsi="Arial" w:cs="Arial"/>
                      <w:b/>
                      <w:color w:val="000000"/>
                    </w:rPr>
                  </w:pPr>
                </w:p>
                <w:p w14:paraId="4209DC5C" w14:textId="486CA168" w:rsidR="00C1429C" w:rsidRPr="00564541" w:rsidRDefault="003234EE" w:rsidP="00C1429C">
                  <w:pPr>
                    <w:spacing w:line="276" w:lineRule="auto"/>
                    <w:rPr>
                      <w:b/>
                      <w:i/>
                      <w:sz w:val="24"/>
                    </w:rPr>
                  </w:pPr>
                  <w:r>
                    <w:rPr>
                      <w:sz w:val="24"/>
                    </w:rPr>
                    <w:t>The project lead at the</w:t>
                  </w:r>
                  <w:r w:rsidR="00C1429C" w:rsidRPr="00564541">
                    <w:rPr>
                      <w:sz w:val="24"/>
                    </w:rPr>
                    <w:t xml:space="preserve"> TSA will quality assure the programme</w:t>
                  </w:r>
                  <w:r w:rsidR="00C1429C">
                    <w:rPr>
                      <w:sz w:val="24"/>
                    </w:rPr>
                    <w:t xml:space="preserve"> (Director of ITT programme, BSc PGCE)</w:t>
                  </w:r>
                  <w:r w:rsidR="00C1429C" w:rsidRPr="00564541">
                    <w:rPr>
                      <w:sz w:val="24"/>
                    </w:rPr>
                    <w:t>.</w:t>
                  </w:r>
                  <w:r w:rsidR="00E63AA0">
                    <w:rPr>
                      <w:sz w:val="24"/>
                    </w:rPr>
                    <w:t xml:space="preserve">The Director of the teaching school will also over the programme. </w:t>
                  </w:r>
                  <w:r w:rsidR="00C1429C" w:rsidRPr="00564541">
                    <w:rPr>
                      <w:sz w:val="24"/>
                    </w:rPr>
                    <w:t xml:space="preserve"> This will include observation of the training that takes place, quality assuring lesson feedback and quality assuring coaching conversations. This will ensure that the programme is consistently of high quality. </w:t>
                  </w:r>
                  <w:r w:rsidR="00C1429C" w:rsidRPr="00564541">
                    <w:rPr>
                      <w:sz w:val="24"/>
                      <w:lang w:eastAsia="en-US"/>
                    </w:rPr>
                    <w:t>Heads of Science will also be contacted to gauge the overall impact of the programme. The programme can be altered from the findings of the evaluation points. Findings will be reported back to the appropriate boards and stakeholders.</w:t>
                  </w:r>
                </w:p>
                <w:p w14:paraId="0F579CD4" w14:textId="77777777" w:rsidR="00C1429C" w:rsidRPr="00564541" w:rsidRDefault="00C1429C" w:rsidP="00C1429C">
                  <w:pPr>
                    <w:spacing w:line="276" w:lineRule="auto"/>
                    <w:rPr>
                      <w:sz w:val="24"/>
                    </w:rPr>
                  </w:pPr>
                </w:p>
                <w:p w14:paraId="2F28179B" w14:textId="77777777" w:rsidR="00C1429C" w:rsidRDefault="00C1429C" w:rsidP="00C1429C">
                  <w:pPr>
                    <w:spacing w:line="276" w:lineRule="auto"/>
                    <w:rPr>
                      <w:sz w:val="24"/>
                      <w:lang w:eastAsia="en-US"/>
                    </w:rPr>
                  </w:pPr>
                  <w:r w:rsidRPr="00564541">
                    <w:rPr>
                      <w:sz w:val="24"/>
                    </w:rPr>
                    <w:t>There will be an external NLE evaluating the project.</w:t>
                  </w:r>
                  <w:r w:rsidRPr="00564541">
                    <w:rPr>
                      <w:sz w:val="24"/>
                      <w:lang w:eastAsia="en-US"/>
                    </w:rPr>
                    <w:t xml:space="preserve"> There will be three evaluation points (at the end of the autumn, spring and summer term). This process will consist of programme visits, feedback questionnaires, lesson observations, </w:t>
                  </w:r>
                  <w:proofErr w:type="gramStart"/>
                  <w:r w:rsidRPr="00564541">
                    <w:rPr>
                      <w:sz w:val="24"/>
                      <w:lang w:eastAsia="en-US"/>
                    </w:rPr>
                    <w:t>head</w:t>
                  </w:r>
                  <w:proofErr w:type="gramEnd"/>
                  <w:r w:rsidRPr="00564541">
                    <w:rPr>
                      <w:sz w:val="24"/>
                      <w:lang w:eastAsia="en-US"/>
                    </w:rPr>
                    <w:t xml:space="preserve"> teacher feedback and attendance figures.</w:t>
                  </w:r>
                </w:p>
                <w:p w14:paraId="301E5DB1" w14:textId="77777777" w:rsidR="00C1429C" w:rsidRDefault="00C1429C" w:rsidP="00C1429C">
                  <w:pPr>
                    <w:spacing w:line="276" w:lineRule="auto"/>
                    <w:rPr>
                      <w:sz w:val="24"/>
                      <w:lang w:eastAsia="en-US"/>
                    </w:rPr>
                  </w:pPr>
                </w:p>
                <w:p w14:paraId="17FD149D" w14:textId="424FBE33" w:rsidR="00C1429C" w:rsidRDefault="00C1429C" w:rsidP="00C1429C">
                  <w:pPr>
                    <w:spacing w:line="276" w:lineRule="auto"/>
                    <w:rPr>
                      <w:rFonts w:ascii="Arial" w:hAnsi="Arial" w:cs="Arial"/>
                      <w:b/>
                      <w:color w:val="000000"/>
                    </w:rPr>
                  </w:pPr>
                  <w:r>
                    <w:rPr>
                      <w:sz w:val="24"/>
                      <w:lang w:eastAsia="en-US"/>
                    </w:rPr>
                    <w:t xml:space="preserve">Senior staff form Physics Partners will also quality assure the programme. </w:t>
                  </w:r>
                </w:p>
                <w:p w14:paraId="66B82900" w14:textId="77777777" w:rsidR="00C1429C" w:rsidRDefault="00C1429C" w:rsidP="00D33BE7">
                  <w:pPr>
                    <w:rPr>
                      <w:rFonts w:ascii="Arial" w:hAnsi="Arial" w:cs="Arial"/>
                      <w:b/>
                      <w:color w:val="000000"/>
                    </w:rPr>
                  </w:pPr>
                </w:p>
                <w:p w14:paraId="162D876A" w14:textId="77777777" w:rsidR="003421AE" w:rsidRDefault="003421AE" w:rsidP="00D33BE7">
                  <w:pPr>
                    <w:rPr>
                      <w:rFonts w:ascii="Arial" w:hAnsi="Arial" w:cs="Arial"/>
                      <w:b/>
                      <w:color w:val="000000"/>
                    </w:rPr>
                  </w:pPr>
                </w:p>
              </w:tc>
              <w:tc>
                <w:tcPr>
                  <w:tcW w:w="2835" w:type="dxa"/>
                  <w:vMerge/>
                </w:tcPr>
                <w:p w14:paraId="6BB0AE52" w14:textId="6753BADB" w:rsidR="00C45DC4" w:rsidRDefault="00C45DC4" w:rsidP="00D33BE7">
                  <w:pPr>
                    <w:rPr>
                      <w:rFonts w:ascii="Arial" w:hAnsi="Arial" w:cs="Arial"/>
                      <w:color w:val="000000"/>
                    </w:rPr>
                  </w:pPr>
                </w:p>
              </w:tc>
            </w:tr>
            <w:tr w:rsidR="00C45DC4" w14:paraId="5FFB75DD" w14:textId="77777777" w:rsidTr="00401CEE">
              <w:tc>
                <w:tcPr>
                  <w:tcW w:w="12474" w:type="dxa"/>
                  <w:shd w:val="clear" w:color="auto" w:fill="D9D9D9" w:themeFill="background1" w:themeFillShade="D9"/>
                </w:tcPr>
                <w:p w14:paraId="265EA2D1" w14:textId="34D9B75A" w:rsidR="00C45DC4" w:rsidRDefault="00C45DC4" w:rsidP="00D33BE7">
                  <w:pPr>
                    <w:rPr>
                      <w:rFonts w:ascii="Arial" w:hAnsi="Arial" w:cs="Arial"/>
                      <w:b/>
                      <w:color w:val="000000"/>
                    </w:rPr>
                  </w:pPr>
                  <w:r>
                    <w:rPr>
                      <w:rFonts w:ascii="Arial" w:hAnsi="Arial" w:cs="Arial"/>
                      <w:b/>
                      <w:color w:val="000000"/>
                    </w:rPr>
                    <w:lastRenderedPageBreak/>
                    <w:t>Individualisation for Participants</w:t>
                  </w:r>
                </w:p>
              </w:tc>
              <w:tc>
                <w:tcPr>
                  <w:tcW w:w="2835" w:type="dxa"/>
                  <w:vMerge w:val="restart"/>
                </w:tcPr>
                <w:p w14:paraId="5662D3B8" w14:textId="5044BD19" w:rsidR="00C45DC4" w:rsidRDefault="00C45DC4" w:rsidP="00D33BE7">
                  <w:pPr>
                    <w:rPr>
                      <w:rFonts w:ascii="Arial" w:hAnsi="Arial" w:cs="Arial"/>
                      <w:color w:val="000000"/>
                    </w:rPr>
                  </w:pPr>
                  <w:r>
                    <w:rPr>
                      <w:rFonts w:ascii="Arial" w:hAnsi="Arial" w:cs="Arial"/>
                      <w:color w:val="000000"/>
                    </w:rPr>
                    <w:t>Mention any separate routes possible, and how those routes are decided.</w:t>
                  </w:r>
                </w:p>
                <w:p w14:paraId="1798E7A5" w14:textId="78174211" w:rsidR="00C45DC4" w:rsidRDefault="00C45DC4" w:rsidP="00D33BE7">
                  <w:pPr>
                    <w:rPr>
                      <w:rFonts w:ascii="Arial" w:hAnsi="Arial" w:cs="Arial"/>
                      <w:color w:val="000000"/>
                    </w:rPr>
                  </w:pPr>
                </w:p>
              </w:tc>
            </w:tr>
            <w:tr w:rsidR="00C45DC4" w14:paraId="5D67E9F6" w14:textId="77777777" w:rsidTr="00401CEE">
              <w:tc>
                <w:tcPr>
                  <w:tcW w:w="12474" w:type="dxa"/>
                </w:tcPr>
                <w:p w14:paraId="24608A66" w14:textId="77777777" w:rsidR="003421AE" w:rsidRDefault="003421AE" w:rsidP="00D33BE7">
                  <w:pPr>
                    <w:rPr>
                      <w:rFonts w:ascii="Arial" w:hAnsi="Arial" w:cs="Arial"/>
                      <w:b/>
                      <w:color w:val="000000"/>
                    </w:rPr>
                  </w:pPr>
                </w:p>
                <w:p w14:paraId="26AA3B9B" w14:textId="77777777" w:rsidR="003421AE" w:rsidRDefault="003421AE" w:rsidP="00D33BE7">
                  <w:pPr>
                    <w:rPr>
                      <w:rFonts w:ascii="Arial" w:hAnsi="Arial" w:cs="Arial"/>
                      <w:b/>
                      <w:color w:val="000000"/>
                    </w:rPr>
                  </w:pPr>
                </w:p>
                <w:p w14:paraId="1FFA71F8" w14:textId="77777777" w:rsidR="003421AE" w:rsidRPr="003421AE" w:rsidRDefault="003421AE" w:rsidP="003421AE">
                  <w:pPr>
                    <w:rPr>
                      <w:sz w:val="24"/>
                      <w:szCs w:val="24"/>
                    </w:rPr>
                  </w:pPr>
                  <w:r w:rsidRPr="003421AE">
                    <w:rPr>
                      <w:sz w:val="24"/>
                      <w:szCs w:val="24"/>
                    </w:rPr>
                    <w:t xml:space="preserve">Each participant will have a specialist physics coach. Participants will draft development targets at the start of their programme. Each participant will have 4 coaching sessions across the year – two in school and two over the telephone. The visits will occur after their baseline at the start of the programme, and one towards the end of the year to look at progress made. </w:t>
                  </w:r>
                </w:p>
                <w:p w14:paraId="4B7343BC" w14:textId="65F2F56F" w:rsidR="003421AE" w:rsidRDefault="003421AE" w:rsidP="003421AE">
                  <w:pPr>
                    <w:rPr>
                      <w:sz w:val="24"/>
                      <w:szCs w:val="24"/>
                    </w:rPr>
                  </w:pPr>
                  <w:r w:rsidRPr="003421AE">
                    <w:rPr>
                      <w:sz w:val="24"/>
                      <w:szCs w:val="24"/>
                    </w:rPr>
                    <w:t xml:space="preserve">Participants will reflect on impact of programme on their teaching through reflective log. Reflective models will be used (e.g. Brookfield </w:t>
                  </w:r>
                  <w:proofErr w:type="spellStart"/>
                  <w:r w:rsidRPr="003421AE">
                    <w:rPr>
                      <w:sz w:val="24"/>
                      <w:szCs w:val="24"/>
                    </w:rPr>
                    <w:t>etc</w:t>
                  </w:r>
                  <w:proofErr w:type="spellEnd"/>
                  <w:r w:rsidRPr="003421AE">
                    <w:rPr>
                      <w:sz w:val="24"/>
                      <w:szCs w:val="24"/>
                    </w:rPr>
                    <w:t>).</w:t>
                  </w:r>
                </w:p>
                <w:p w14:paraId="6666B327" w14:textId="77777777" w:rsidR="00E63AA0" w:rsidRDefault="00E63AA0" w:rsidP="003421AE">
                  <w:pPr>
                    <w:rPr>
                      <w:sz w:val="24"/>
                      <w:szCs w:val="24"/>
                    </w:rPr>
                  </w:pPr>
                </w:p>
                <w:p w14:paraId="0CF3D183" w14:textId="5D632C0E" w:rsidR="00E63AA0" w:rsidRPr="003421AE" w:rsidRDefault="005D7F68" w:rsidP="003421AE">
                  <w:pPr>
                    <w:rPr>
                      <w:sz w:val="24"/>
                      <w:szCs w:val="24"/>
                    </w:rPr>
                  </w:pPr>
                  <w:r>
                    <w:rPr>
                      <w:sz w:val="24"/>
                      <w:szCs w:val="24"/>
                    </w:rPr>
                    <w:t xml:space="preserve">We have adapted the programme (via our booking form) to suit the needs of individual participants. </w:t>
                  </w:r>
                </w:p>
                <w:p w14:paraId="34BE81F6" w14:textId="77777777" w:rsidR="003421AE" w:rsidRDefault="003421AE" w:rsidP="003421AE">
                  <w:pPr>
                    <w:rPr>
                      <w:rFonts w:ascii="Arial" w:hAnsi="Arial" w:cs="Arial"/>
                      <w:b/>
                      <w:color w:val="000000"/>
                    </w:rPr>
                  </w:pPr>
                </w:p>
                <w:p w14:paraId="36B21A4C" w14:textId="3FE86404" w:rsidR="00C45DC4" w:rsidRDefault="00C45DC4" w:rsidP="00D33BE7">
                  <w:pPr>
                    <w:rPr>
                      <w:rFonts w:ascii="Arial" w:hAnsi="Arial" w:cs="Arial"/>
                      <w:b/>
                      <w:color w:val="000000"/>
                    </w:rPr>
                  </w:pPr>
                </w:p>
              </w:tc>
              <w:tc>
                <w:tcPr>
                  <w:tcW w:w="2835" w:type="dxa"/>
                  <w:vMerge/>
                </w:tcPr>
                <w:p w14:paraId="69A79765" w14:textId="26888F51" w:rsidR="00C45DC4" w:rsidRDefault="00C45DC4" w:rsidP="00D33BE7">
                  <w:pPr>
                    <w:rPr>
                      <w:rFonts w:ascii="Arial" w:hAnsi="Arial" w:cs="Arial"/>
                      <w:color w:val="000000"/>
                    </w:rPr>
                  </w:pPr>
                </w:p>
              </w:tc>
            </w:tr>
            <w:tr w:rsidR="00C45DC4" w14:paraId="1F3889AB" w14:textId="77777777" w:rsidTr="00401CEE">
              <w:tc>
                <w:tcPr>
                  <w:tcW w:w="12474" w:type="dxa"/>
                  <w:shd w:val="clear" w:color="auto" w:fill="D9D9D9" w:themeFill="background1" w:themeFillShade="D9"/>
                </w:tcPr>
                <w:p w14:paraId="1FC112F0" w14:textId="127344C2" w:rsidR="00C45DC4" w:rsidRDefault="00C45DC4" w:rsidP="00D33BE7">
                  <w:pPr>
                    <w:rPr>
                      <w:rFonts w:ascii="Arial" w:hAnsi="Arial" w:cs="Arial"/>
                      <w:b/>
                      <w:color w:val="000000"/>
                    </w:rPr>
                  </w:pPr>
                  <w:r>
                    <w:rPr>
                      <w:rFonts w:ascii="Arial" w:hAnsi="Arial" w:cs="Arial"/>
                      <w:b/>
                      <w:color w:val="000000"/>
                    </w:rPr>
                    <w:t>Course Evaluation Mechanism</w:t>
                  </w:r>
                </w:p>
              </w:tc>
              <w:tc>
                <w:tcPr>
                  <w:tcW w:w="2835" w:type="dxa"/>
                  <w:vMerge w:val="restart"/>
                </w:tcPr>
                <w:p w14:paraId="3F6196FE" w14:textId="4D12D41F" w:rsidR="00C45DC4" w:rsidRDefault="00C45DC4" w:rsidP="00D33BE7">
                  <w:pPr>
                    <w:rPr>
                      <w:rFonts w:ascii="Arial" w:hAnsi="Arial" w:cs="Arial"/>
                      <w:color w:val="000000"/>
                    </w:rPr>
                  </w:pPr>
                  <w:r>
                    <w:rPr>
                      <w:rFonts w:ascii="Arial" w:hAnsi="Arial" w:cs="Arial"/>
                      <w:color w:val="000000"/>
                    </w:rPr>
                    <w:t xml:space="preserve">Mention evaluation by participants, or external body, if you intend to publish survey results etc. </w:t>
                  </w:r>
                </w:p>
                <w:p w14:paraId="4D004A8B" w14:textId="6660924F" w:rsidR="00C45DC4" w:rsidRDefault="00C45DC4" w:rsidP="00D33BE7">
                  <w:pPr>
                    <w:rPr>
                      <w:rFonts w:ascii="Arial" w:hAnsi="Arial" w:cs="Arial"/>
                      <w:color w:val="000000"/>
                    </w:rPr>
                  </w:pPr>
                </w:p>
              </w:tc>
            </w:tr>
            <w:tr w:rsidR="00C45DC4" w14:paraId="13384417" w14:textId="77777777" w:rsidTr="00401CEE">
              <w:tc>
                <w:tcPr>
                  <w:tcW w:w="12474" w:type="dxa"/>
                </w:tcPr>
                <w:p w14:paraId="2B8A55E9" w14:textId="0DED46FF" w:rsidR="00C45DC4" w:rsidRPr="00C1429C" w:rsidRDefault="00C45DC4" w:rsidP="00D33BE7">
                  <w:pPr>
                    <w:rPr>
                      <w:color w:val="000000"/>
                      <w:sz w:val="24"/>
                      <w:szCs w:val="24"/>
                    </w:rPr>
                  </w:pPr>
                </w:p>
                <w:p w14:paraId="2C1D731A" w14:textId="306B54F6" w:rsidR="00C1429C" w:rsidRPr="00C1429C" w:rsidRDefault="00C1429C" w:rsidP="00C1429C">
                  <w:pPr>
                    <w:spacing w:line="276" w:lineRule="auto"/>
                    <w:rPr>
                      <w:sz w:val="24"/>
                      <w:szCs w:val="24"/>
                    </w:rPr>
                  </w:pPr>
                  <w:r w:rsidRPr="00C1429C">
                    <w:rPr>
                      <w:sz w:val="24"/>
                      <w:szCs w:val="24"/>
                    </w:rPr>
                    <w:t xml:space="preserve">During the programme the participants with continuously </w:t>
                  </w:r>
                  <w:r w:rsidR="00664854" w:rsidRPr="00C1429C">
                    <w:rPr>
                      <w:sz w:val="24"/>
                      <w:szCs w:val="24"/>
                    </w:rPr>
                    <w:t>self-evaluate</w:t>
                  </w:r>
                  <w:r w:rsidRPr="00C1429C">
                    <w:rPr>
                      <w:sz w:val="24"/>
                      <w:szCs w:val="24"/>
                    </w:rPr>
                    <w:t xml:space="preserve"> their physics pedagogy and this will inform their two year action plan. </w:t>
                  </w:r>
                  <w:r w:rsidRPr="00C1429C">
                    <w:rPr>
                      <w:sz w:val="24"/>
                      <w:szCs w:val="24"/>
                      <w:lang w:eastAsia="en-US"/>
                    </w:rPr>
                    <w:t>In addition to this there will be a baseline survey which will be carried out at the beginning of the programme. The programme has the flexibility to change the sessions to meet the needs of the cohort</w:t>
                  </w:r>
                  <w:r w:rsidRPr="00C1429C">
                    <w:rPr>
                      <w:sz w:val="24"/>
                      <w:szCs w:val="24"/>
                    </w:rPr>
                    <w:t xml:space="preserve"> </w:t>
                  </w:r>
                </w:p>
                <w:p w14:paraId="19FB9EB6" w14:textId="77777777" w:rsidR="00C1429C" w:rsidRPr="00C1429C" w:rsidRDefault="00C1429C" w:rsidP="00D33BE7">
                  <w:pPr>
                    <w:rPr>
                      <w:color w:val="000000"/>
                      <w:sz w:val="24"/>
                      <w:szCs w:val="24"/>
                    </w:rPr>
                  </w:pPr>
                </w:p>
                <w:p w14:paraId="5048885F" w14:textId="37B9AECE" w:rsidR="00C1429C" w:rsidRPr="00C1429C" w:rsidRDefault="00C1429C" w:rsidP="00D33BE7">
                  <w:pPr>
                    <w:rPr>
                      <w:color w:val="000000"/>
                      <w:sz w:val="24"/>
                      <w:szCs w:val="24"/>
                    </w:rPr>
                  </w:pPr>
                  <w:r w:rsidRPr="00C1429C">
                    <w:rPr>
                      <w:color w:val="000000"/>
                      <w:sz w:val="24"/>
                      <w:szCs w:val="24"/>
                    </w:rPr>
                    <w:t xml:space="preserve">Each session will be evaluated and review by both the TSA and Physics Partners. </w:t>
                  </w:r>
                </w:p>
                <w:p w14:paraId="0546F337" w14:textId="77777777" w:rsidR="00C1429C" w:rsidRPr="00C1429C" w:rsidRDefault="00C1429C" w:rsidP="00D33BE7">
                  <w:pPr>
                    <w:rPr>
                      <w:color w:val="000000"/>
                      <w:sz w:val="24"/>
                      <w:szCs w:val="24"/>
                    </w:rPr>
                  </w:pPr>
                </w:p>
                <w:p w14:paraId="33EAC306" w14:textId="77777777" w:rsidR="00C1429C" w:rsidRPr="00C1429C" w:rsidRDefault="00C1429C" w:rsidP="00C1429C">
                  <w:pPr>
                    <w:spacing w:line="276" w:lineRule="auto"/>
                    <w:rPr>
                      <w:sz w:val="24"/>
                      <w:szCs w:val="24"/>
                      <w:lang w:eastAsia="en-US"/>
                    </w:rPr>
                  </w:pPr>
                  <w:r w:rsidRPr="00C1429C">
                    <w:rPr>
                      <w:sz w:val="24"/>
                      <w:szCs w:val="24"/>
                      <w:lang w:eastAsia="en-US"/>
                    </w:rPr>
                    <w:t xml:space="preserve">The end-line survey will be carried out a term after the end of the programme to evaluate its impact on both participants and pupils within the schools that they teach. </w:t>
                  </w:r>
                  <w:r w:rsidRPr="00C1429C">
                    <w:rPr>
                      <w:sz w:val="24"/>
                      <w:szCs w:val="24"/>
                    </w:rPr>
                    <w:t xml:space="preserve">Key stage 3 and 4 data will be analysed to evaluate trends within increasing pupil outcomes. </w:t>
                  </w:r>
                </w:p>
                <w:p w14:paraId="65047638" w14:textId="77777777" w:rsidR="00C1429C" w:rsidRPr="00C1429C" w:rsidRDefault="00C1429C" w:rsidP="00D33BE7">
                  <w:pPr>
                    <w:rPr>
                      <w:color w:val="000000"/>
                      <w:sz w:val="24"/>
                      <w:szCs w:val="24"/>
                    </w:rPr>
                  </w:pPr>
                </w:p>
                <w:p w14:paraId="2F8886A0" w14:textId="77777777" w:rsidR="00C45DC4" w:rsidRDefault="00C45DC4" w:rsidP="00D33BE7">
                  <w:pPr>
                    <w:rPr>
                      <w:rFonts w:ascii="Arial" w:hAnsi="Arial" w:cs="Arial"/>
                      <w:b/>
                      <w:color w:val="000000"/>
                    </w:rPr>
                  </w:pPr>
                </w:p>
                <w:p w14:paraId="139F7A1A" w14:textId="6A9D4C64" w:rsidR="00C45DC4" w:rsidRDefault="00C45DC4" w:rsidP="00D33BE7">
                  <w:pPr>
                    <w:rPr>
                      <w:rFonts w:ascii="Arial" w:hAnsi="Arial" w:cs="Arial"/>
                      <w:b/>
                      <w:color w:val="000000"/>
                    </w:rPr>
                  </w:pPr>
                </w:p>
              </w:tc>
              <w:tc>
                <w:tcPr>
                  <w:tcW w:w="2835" w:type="dxa"/>
                  <w:vMerge/>
                </w:tcPr>
                <w:p w14:paraId="681BF2A3" w14:textId="6962D87D" w:rsidR="00C45DC4" w:rsidRDefault="00C45DC4" w:rsidP="00D33BE7">
                  <w:pPr>
                    <w:rPr>
                      <w:rFonts w:ascii="Arial" w:hAnsi="Arial" w:cs="Arial"/>
                      <w:color w:val="000000"/>
                    </w:rPr>
                  </w:pPr>
                </w:p>
              </w:tc>
            </w:tr>
            <w:tr w:rsidR="00C45DC4" w14:paraId="666DA30B" w14:textId="77777777" w:rsidTr="00401CEE">
              <w:tc>
                <w:tcPr>
                  <w:tcW w:w="12474" w:type="dxa"/>
                  <w:shd w:val="clear" w:color="auto" w:fill="D9D9D9" w:themeFill="background1" w:themeFillShade="D9"/>
                </w:tcPr>
                <w:p w14:paraId="15A8733F" w14:textId="4D7FC122" w:rsidR="00C45DC4" w:rsidRDefault="00C45DC4" w:rsidP="00D33BE7">
                  <w:pPr>
                    <w:rPr>
                      <w:rFonts w:ascii="Arial" w:hAnsi="Arial" w:cs="Arial"/>
                      <w:b/>
                      <w:color w:val="000000"/>
                    </w:rPr>
                  </w:pPr>
                  <w:r>
                    <w:rPr>
                      <w:rFonts w:ascii="Arial" w:hAnsi="Arial" w:cs="Arial"/>
                      <w:b/>
                      <w:color w:val="000000"/>
                    </w:rPr>
                    <w:lastRenderedPageBreak/>
                    <w:t>Lifelong Learning of Participants</w:t>
                  </w:r>
                </w:p>
              </w:tc>
              <w:tc>
                <w:tcPr>
                  <w:tcW w:w="2835" w:type="dxa"/>
                  <w:vMerge w:val="restart"/>
                </w:tcPr>
                <w:p w14:paraId="54BE9BD1" w14:textId="6F049692" w:rsidR="00C45DC4" w:rsidRDefault="00C45DC4" w:rsidP="00D33BE7">
                  <w:pPr>
                    <w:rPr>
                      <w:rFonts w:ascii="Arial" w:hAnsi="Arial" w:cs="Arial"/>
                      <w:color w:val="000000"/>
                    </w:rPr>
                  </w:pPr>
                  <w:r>
                    <w:rPr>
                      <w:rFonts w:ascii="Arial" w:hAnsi="Arial" w:cs="Arial"/>
                      <w:color w:val="000000"/>
                    </w:rPr>
                    <w:t xml:space="preserve">The TSST courses are inevitably of limited duration. Explain how participants are enabled to acquire the skills for autonomous learning beyond the course itself. </w:t>
                  </w:r>
                </w:p>
                <w:p w14:paraId="7A59E9DC" w14:textId="1E116371" w:rsidR="00C45DC4" w:rsidRDefault="00C45DC4" w:rsidP="00D33BE7">
                  <w:pPr>
                    <w:rPr>
                      <w:rFonts w:ascii="Arial" w:hAnsi="Arial" w:cs="Arial"/>
                      <w:color w:val="000000"/>
                    </w:rPr>
                  </w:pPr>
                </w:p>
              </w:tc>
            </w:tr>
            <w:tr w:rsidR="00C45DC4" w14:paraId="646ACE44" w14:textId="77777777" w:rsidTr="00401CEE">
              <w:tc>
                <w:tcPr>
                  <w:tcW w:w="12474" w:type="dxa"/>
                </w:tcPr>
                <w:p w14:paraId="213143D5" w14:textId="77777777" w:rsidR="00C1429C" w:rsidRDefault="00C1429C" w:rsidP="00D33BE7">
                  <w:pPr>
                    <w:rPr>
                      <w:sz w:val="24"/>
                    </w:rPr>
                  </w:pPr>
                </w:p>
                <w:p w14:paraId="00CA3FFB" w14:textId="146D2CF6" w:rsidR="00C45DC4" w:rsidRDefault="00C1429C" w:rsidP="00C1429C">
                  <w:pPr>
                    <w:rPr>
                      <w:rFonts w:ascii="Arial" w:hAnsi="Arial" w:cs="Arial"/>
                      <w:b/>
                      <w:color w:val="000000"/>
                    </w:rPr>
                  </w:pPr>
                  <w:r w:rsidRPr="00716D32">
                    <w:rPr>
                      <w:sz w:val="24"/>
                    </w:rPr>
                    <w:t xml:space="preserve">This will be a one year programme with networking opportunities within year two. </w:t>
                  </w:r>
                  <w:r>
                    <w:rPr>
                      <w:sz w:val="24"/>
                    </w:rPr>
                    <w:t xml:space="preserve">These will occur termly and will allow the participants to reflect on their progress within the programme. </w:t>
                  </w:r>
                  <w:bookmarkStart w:id="0" w:name="_GoBack"/>
                  <w:bookmarkEnd w:id="0"/>
                </w:p>
              </w:tc>
              <w:tc>
                <w:tcPr>
                  <w:tcW w:w="2835" w:type="dxa"/>
                  <w:vMerge/>
                </w:tcPr>
                <w:p w14:paraId="6A053262" w14:textId="79E4B547" w:rsidR="00C45DC4" w:rsidRDefault="00C45DC4" w:rsidP="00D33BE7">
                  <w:pPr>
                    <w:rPr>
                      <w:rFonts w:ascii="Arial" w:hAnsi="Arial" w:cs="Arial"/>
                      <w:color w:val="000000"/>
                    </w:rPr>
                  </w:pPr>
                </w:p>
              </w:tc>
            </w:tr>
          </w:tbl>
          <w:p w14:paraId="5F92CF9E" w14:textId="11D9737B" w:rsidR="00D7531D" w:rsidRPr="006F4A41" w:rsidRDefault="00D7531D" w:rsidP="00D33BE7">
            <w:pPr>
              <w:spacing w:after="0" w:line="240" w:lineRule="auto"/>
              <w:rPr>
                <w:rFonts w:ascii="Arial" w:eastAsia="Times New Roman" w:hAnsi="Arial" w:cs="Arial"/>
                <w:color w:val="000000"/>
                <w:lang w:eastAsia="en-GB"/>
              </w:rPr>
            </w:pPr>
          </w:p>
        </w:tc>
        <w:tc>
          <w:tcPr>
            <w:tcW w:w="280" w:type="dxa"/>
            <w:tcBorders>
              <w:top w:val="nil"/>
              <w:left w:val="nil"/>
              <w:bottom w:val="nil"/>
              <w:right w:val="nil"/>
            </w:tcBorders>
            <w:shd w:val="clear" w:color="000000" w:fill="FFFFFF"/>
            <w:noWrap/>
            <w:vAlign w:val="bottom"/>
            <w:hideMark/>
          </w:tcPr>
          <w:p w14:paraId="1E33C089"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lastRenderedPageBreak/>
              <w:t> </w:t>
            </w:r>
          </w:p>
        </w:tc>
        <w:tc>
          <w:tcPr>
            <w:tcW w:w="5994" w:type="dxa"/>
            <w:tcBorders>
              <w:top w:val="nil"/>
              <w:left w:val="nil"/>
              <w:bottom w:val="nil"/>
              <w:right w:val="nil"/>
            </w:tcBorders>
            <w:shd w:val="clear" w:color="000000" w:fill="FFFFFF"/>
            <w:noWrap/>
            <w:vAlign w:val="bottom"/>
            <w:hideMark/>
          </w:tcPr>
          <w:p w14:paraId="426DFCF8"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151" w:type="dxa"/>
            <w:tcBorders>
              <w:top w:val="nil"/>
              <w:left w:val="nil"/>
              <w:bottom w:val="nil"/>
              <w:right w:val="nil"/>
            </w:tcBorders>
            <w:shd w:val="clear" w:color="000000" w:fill="FFFFFF"/>
            <w:noWrap/>
            <w:vAlign w:val="bottom"/>
            <w:hideMark/>
          </w:tcPr>
          <w:p w14:paraId="108E8E96"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803" w:type="dxa"/>
            <w:tcBorders>
              <w:top w:val="nil"/>
              <w:left w:val="nil"/>
              <w:bottom w:val="nil"/>
              <w:right w:val="nil"/>
            </w:tcBorders>
            <w:shd w:val="clear" w:color="000000" w:fill="FFFFFF"/>
            <w:noWrap/>
            <w:vAlign w:val="bottom"/>
            <w:hideMark/>
          </w:tcPr>
          <w:p w14:paraId="4800D7D3"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150" w:type="dxa"/>
            <w:tcBorders>
              <w:top w:val="nil"/>
              <w:left w:val="nil"/>
              <w:bottom w:val="nil"/>
              <w:right w:val="nil"/>
            </w:tcBorders>
            <w:shd w:val="clear" w:color="000000" w:fill="FFFFFF"/>
            <w:noWrap/>
            <w:vAlign w:val="bottom"/>
            <w:hideMark/>
          </w:tcPr>
          <w:p w14:paraId="6364907E"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2190" w:type="dxa"/>
            <w:tcBorders>
              <w:top w:val="nil"/>
              <w:left w:val="nil"/>
              <w:bottom w:val="nil"/>
              <w:right w:val="nil"/>
            </w:tcBorders>
            <w:shd w:val="clear" w:color="000000" w:fill="FFFFFF"/>
            <w:noWrap/>
            <w:vAlign w:val="bottom"/>
            <w:hideMark/>
          </w:tcPr>
          <w:p w14:paraId="24081F9F"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326" w:type="dxa"/>
            <w:tcBorders>
              <w:top w:val="nil"/>
              <w:left w:val="nil"/>
              <w:bottom w:val="nil"/>
              <w:right w:val="nil"/>
            </w:tcBorders>
            <w:shd w:val="clear" w:color="000000" w:fill="FFFFFF"/>
            <w:noWrap/>
            <w:vAlign w:val="bottom"/>
            <w:hideMark/>
          </w:tcPr>
          <w:p w14:paraId="66B1D52D"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607" w:type="dxa"/>
            <w:tcBorders>
              <w:top w:val="nil"/>
              <w:left w:val="nil"/>
              <w:bottom w:val="nil"/>
              <w:right w:val="nil"/>
            </w:tcBorders>
            <w:shd w:val="clear" w:color="000000" w:fill="FFFFFF"/>
            <w:noWrap/>
            <w:vAlign w:val="bottom"/>
            <w:hideMark/>
          </w:tcPr>
          <w:p w14:paraId="4F4C04F3" w14:textId="77777777" w:rsidR="00D33BE7" w:rsidRPr="006F4A41" w:rsidRDefault="00D33BE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bl>
    <w:p w14:paraId="6B82BC81" w14:textId="77777777" w:rsidR="00507B8A" w:rsidRPr="006F4A41" w:rsidRDefault="00507B8A">
      <w:pPr>
        <w:rPr>
          <w:rFonts w:ascii="Arial" w:hAnsi="Arial" w:cs="Arial"/>
        </w:rPr>
      </w:pPr>
    </w:p>
    <w:sectPr w:rsidR="00507B8A" w:rsidRPr="006F4A41" w:rsidSect="00D33BE7">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1C617A78"/>
    <w:multiLevelType w:val="hybridMultilevel"/>
    <w:tmpl w:val="3A7A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66023B"/>
    <w:multiLevelType w:val="hybridMultilevel"/>
    <w:tmpl w:val="7B30493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03C568D"/>
    <w:multiLevelType w:val="hybridMultilevel"/>
    <w:tmpl w:val="5C14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C226B2"/>
    <w:multiLevelType w:val="hybridMultilevel"/>
    <w:tmpl w:val="73E0E9B8"/>
    <w:lvl w:ilvl="0" w:tplc="A2D8A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496917C3"/>
    <w:multiLevelType w:val="hybridMultilevel"/>
    <w:tmpl w:val="A7341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01879F8"/>
    <w:multiLevelType w:val="hybridMultilevel"/>
    <w:tmpl w:val="CA82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727408"/>
    <w:multiLevelType w:val="multilevel"/>
    <w:tmpl w:val="70E2EE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695535E1"/>
    <w:multiLevelType w:val="hybridMultilevel"/>
    <w:tmpl w:val="6C34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F5763B"/>
    <w:multiLevelType w:val="hybridMultilevel"/>
    <w:tmpl w:val="0296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9C1075"/>
    <w:multiLevelType w:val="multilevel"/>
    <w:tmpl w:val="08E2138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1"/>
  </w:num>
  <w:num w:numId="2">
    <w:abstractNumId w:val="2"/>
  </w:num>
  <w:num w:numId="3">
    <w:abstractNumId w:val="6"/>
  </w:num>
  <w:num w:numId="4">
    <w:abstractNumId w:val="9"/>
  </w:num>
  <w:num w:numId="5">
    <w:abstractNumId w:val="10"/>
  </w:num>
  <w:num w:numId="6">
    <w:abstractNumId w:val="1"/>
  </w:num>
  <w:num w:numId="7">
    <w:abstractNumId w:val="7"/>
  </w:num>
  <w:num w:numId="8">
    <w:abstractNumId w:val="3"/>
  </w:num>
  <w:num w:numId="9">
    <w:abstractNumId w:val="8"/>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E7"/>
    <w:rsid w:val="00056C4F"/>
    <w:rsid w:val="00062C58"/>
    <w:rsid w:val="00065C12"/>
    <w:rsid w:val="000E1A6C"/>
    <w:rsid w:val="001B543F"/>
    <w:rsid w:val="001C7E62"/>
    <w:rsid w:val="001F1179"/>
    <w:rsid w:val="002862D9"/>
    <w:rsid w:val="002B3B06"/>
    <w:rsid w:val="002F7A29"/>
    <w:rsid w:val="003234EE"/>
    <w:rsid w:val="003421AE"/>
    <w:rsid w:val="0038670E"/>
    <w:rsid w:val="003F7CD2"/>
    <w:rsid w:val="00401CEE"/>
    <w:rsid w:val="00507B8A"/>
    <w:rsid w:val="00564541"/>
    <w:rsid w:val="005B5529"/>
    <w:rsid w:val="005D7F68"/>
    <w:rsid w:val="005E235D"/>
    <w:rsid w:val="00653747"/>
    <w:rsid w:val="00664854"/>
    <w:rsid w:val="006F4A41"/>
    <w:rsid w:val="007E309B"/>
    <w:rsid w:val="00975370"/>
    <w:rsid w:val="00981540"/>
    <w:rsid w:val="00A1690F"/>
    <w:rsid w:val="00B55513"/>
    <w:rsid w:val="00B60D4B"/>
    <w:rsid w:val="00BB12E4"/>
    <w:rsid w:val="00BB3080"/>
    <w:rsid w:val="00BD3FBC"/>
    <w:rsid w:val="00C01160"/>
    <w:rsid w:val="00C1429C"/>
    <w:rsid w:val="00C45DC4"/>
    <w:rsid w:val="00CA2991"/>
    <w:rsid w:val="00D20908"/>
    <w:rsid w:val="00D33BE7"/>
    <w:rsid w:val="00D44838"/>
    <w:rsid w:val="00D7531D"/>
    <w:rsid w:val="00E27FBF"/>
    <w:rsid w:val="00E63AA0"/>
    <w:rsid w:val="00F93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paragraph" w:styleId="ListParagraph">
    <w:name w:val="List Paragraph"/>
    <w:basedOn w:val="Normal"/>
    <w:uiPriority w:val="34"/>
    <w:qFormat/>
    <w:rsid w:val="00062C58"/>
    <w:pPr>
      <w:numPr>
        <w:numId w:val="1"/>
      </w:numPr>
      <w:suppressAutoHyphens/>
      <w:autoSpaceDN w:val="0"/>
      <w:spacing w:after="240" w:line="288" w:lineRule="auto"/>
      <w:textAlignment w:val="baseline"/>
    </w:pPr>
    <w:rPr>
      <w:rFonts w:ascii="Arial" w:eastAsia="Times New Roman" w:hAnsi="Arial" w:cs="Times New Roman"/>
      <w:szCs w:val="24"/>
      <w:lang w:eastAsia="en-GB"/>
    </w:rPr>
  </w:style>
  <w:style w:type="numbering" w:customStyle="1" w:styleId="LFO4">
    <w:name w:val="LFO4"/>
    <w:rsid w:val="00062C58"/>
    <w:pPr>
      <w:numPr>
        <w:numId w:val="1"/>
      </w:numPr>
    </w:pPr>
  </w:style>
  <w:style w:type="paragraph" w:customStyle="1" w:styleId="DfESOutNumbered">
    <w:name w:val="DfESOutNumbered"/>
    <w:basedOn w:val="Normal"/>
    <w:link w:val="DfESOutNumberedChar"/>
    <w:rsid w:val="00B55513"/>
    <w:pPr>
      <w:widowControl w:val="0"/>
      <w:numPr>
        <w:numId w:val="10"/>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B55513"/>
    <w:rPr>
      <w:rFonts w:ascii="Arial" w:eastAsia="Times New Roman" w:hAnsi="Arial" w:cs="Arial"/>
      <w:szCs w:val="20"/>
    </w:rPr>
  </w:style>
  <w:style w:type="paragraph" w:customStyle="1" w:styleId="DeptBullets">
    <w:name w:val="DeptBullets"/>
    <w:basedOn w:val="Normal"/>
    <w:link w:val="DeptBulletsChar"/>
    <w:rsid w:val="00B55513"/>
    <w:pPr>
      <w:widowControl w:val="0"/>
      <w:numPr>
        <w:numId w:val="1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B55513"/>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paragraph" w:styleId="ListParagraph">
    <w:name w:val="List Paragraph"/>
    <w:basedOn w:val="Normal"/>
    <w:uiPriority w:val="34"/>
    <w:qFormat/>
    <w:rsid w:val="00062C58"/>
    <w:pPr>
      <w:numPr>
        <w:numId w:val="1"/>
      </w:numPr>
      <w:suppressAutoHyphens/>
      <w:autoSpaceDN w:val="0"/>
      <w:spacing w:after="240" w:line="288" w:lineRule="auto"/>
      <w:textAlignment w:val="baseline"/>
    </w:pPr>
    <w:rPr>
      <w:rFonts w:ascii="Arial" w:eastAsia="Times New Roman" w:hAnsi="Arial" w:cs="Times New Roman"/>
      <w:szCs w:val="24"/>
      <w:lang w:eastAsia="en-GB"/>
    </w:rPr>
  </w:style>
  <w:style w:type="numbering" w:customStyle="1" w:styleId="LFO4">
    <w:name w:val="LFO4"/>
    <w:rsid w:val="00062C58"/>
    <w:pPr>
      <w:numPr>
        <w:numId w:val="1"/>
      </w:numPr>
    </w:pPr>
  </w:style>
  <w:style w:type="paragraph" w:customStyle="1" w:styleId="DfESOutNumbered">
    <w:name w:val="DfESOutNumbered"/>
    <w:basedOn w:val="Normal"/>
    <w:link w:val="DfESOutNumberedChar"/>
    <w:rsid w:val="00B55513"/>
    <w:pPr>
      <w:widowControl w:val="0"/>
      <w:numPr>
        <w:numId w:val="10"/>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B55513"/>
    <w:rPr>
      <w:rFonts w:ascii="Arial" w:eastAsia="Times New Roman" w:hAnsi="Arial" w:cs="Arial"/>
      <w:szCs w:val="20"/>
    </w:rPr>
  </w:style>
  <w:style w:type="paragraph" w:customStyle="1" w:styleId="DeptBullets">
    <w:name w:val="DeptBullets"/>
    <w:basedOn w:val="Normal"/>
    <w:link w:val="DeptBulletsChar"/>
    <w:rsid w:val="00B55513"/>
    <w:pPr>
      <w:widowControl w:val="0"/>
      <w:numPr>
        <w:numId w:val="1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B5551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1030">
      <w:bodyDiv w:val="1"/>
      <w:marLeft w:val="0"/>
      <w:marRight w:val="0"/>
      <w:marTop w:val="0"/>
      <w:marBottom w:val="0"/>
      <w:divBdr>
        <w:top w:val="none" w:sz="0" w:space="0" w:color="auto"/>
        <w:left w:val="none" w:sz="0" w:space="0" w:color="auto"/>
        <w:bottom w:val="none" w:sz="0" w:space="0" w:color="auto"/>
        <w:right w:val="none" w:sz="0" w:space="0" w:color="auto"/>
      </w:divBdr>
    </w:div>
    <w:div w:id="1319844058">
      <w:bodyDiv w:val="1"/>
      <w:marLeft w:val="0"/>
      <w:marRight w:val="0"/>
      <w:marTop w:val="0"/>
      <w:marBottom w:val="0"/>
      <w:divBdr>
        <w:top w:val="none" w:sz="0" w:space="0" w:color="auto"/>
        <w:left w:val="none" w:sz="0" w:space="0" w:color="auto"/>
        <w:bottom w:val="none" w:sz="0" w:space="0" w:color="auto"/>
        <w:right w:val="none" w:sz="0" w:space="0" w:color="auto"/>
      </w:divBdr>
    </w:div>
    <w:div w:id="1434740380">
      <w:bodyDiv w:val="1"/>
      <w:marLeft w:val="0"/>
      <w:marRight w:val="0"/>
      <w:marTop w:val="0"/>
      <w:marBottom w:val="0"/>
      <w:divBdr>
        <w:top w:val="none" w:sz="0" w:space="0" w:color="auto"/>
        <w:left w:val="none" w:sz="0" w:space="0" w:color="auto"/>
        <w:bottom w:val="none" w:sz="0" w:space="0" w:color="auto"/>
        <w:right w:val="none" w:sz="0" w:space="0" w:color="auto"/>
      </w:divBdr>
    </w:div>
    <w:div w:id="1797289612">
      <w:bodyDiv w:val="1"/>
      <w:marLeft w:val="0"/>
      <w:marRight w:val="0"/>
      <w:marTop w:val="0"/>
      <w:marBottom w:val="0"/>
      <w:divBdr>
        <w:top w:val="none" w:sz="0" w:space="0" w:color="auto"/>
        <w:left w:val="none" w:sz="0" w:space="0" w:color="auto"/>
        <w:bottom w:val="none" w:sz="0" w:space="0" w:color="auto"/>
        <w:right w:val="none" w:sz="0" w:space="0" w:color="auto"/>
      </w:divBdr>
    </w:div>
    <w:div w:id="201013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54474387A9198D4A8B727F92F12DE1890A000BE7A1C814A23E4B807478122964B9C9" ma:contentTypeVersion="43" ma:contentTypeDescription="For programme or project documents. Records retained for 10 years." ma:contentTypeScope="" ma:versionID="3464b3e64cb0320ad37a0e9d17bcabb7">
  <xsd:schema xmlns:xsd="http://www.w3.org/2001/XMLSchema" xmlns:xs="http://www.w3.org/2001/XMLSchema" xmlns:p="http://schemas.microsoft.com/office/2006/metadata/properties" xmlns:ns1="http://schemas.microsoft.com/sharepoint/v3" xmlns:ns2="8306dee7-2a66-4e76-9bc9-b17c49811503" xmlns:ns3="8c566321-f672-4e06-a901-b5e72b4c4357" xmlns:ns4="6995683e-4a58-4759-8666-0773253d2c28" xmlns:ns5="194f479e-3c8e-48ee-9e69-9638d00c8dff" targetNamespace="http://schemas.microsoft.com/office/2006/metadata/properties" ma:root="true" ma:fieldsID="067604210937febcf91bbd4d408060b5" ns1:_="" ns2:_="" ns3:_="" ns4:_="" ns5:_="">
    <xsd:import namespace="http://schemas.microsoft.com/sharepoint/v3"/>
    <xsd:import namespace="8306dee7-2a66-4e76-9bc9-b17c49811503"/>
    <xsd:import namespace="8c566321-f672-4e06-a901-b5e72b4c4357"/>
    <xsd:import namespace="6995683e-4a58-4759-8666-0773253d2c28"/>
    <xsd:import namespace="194f479e-3c8e-48ee-9e69-9638d00c8dff"/>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m16a0fcbdf5048b8bae97ca465144b5f" minOccurs="0"/>
                <xsd:element ref="ns2:je49be6c29ff473f849910c8f30b16a7" minOccurs="0"/>
                <xsd:element ref="ns2:h505ff8e591445c4a411020ed2fb1d15" minOccurs="0"/>
                <xsd:element ref="ns2:h4353009ac8f49cab6629cd2b92d83cc" minOccurs="0"/>
                <xsd:element ref="ns4:IWPContributor" minOccurs="0"/>
                <xsd:element ref="ns5:h5181134883947a99a38d116ffff0102"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306dee7-2a66-4e76-9bc9-b17c498115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16a0fcbdf5048b8bae97ca465144b5f" ma:index="22" nillable="true" ma:taxonomy="true" ma:internalName="m16a0fcbdf5048b8bae97ca465144b5f" ma:taxonomyFieldName="IWPFunction" ma:displayName="Function" ma:readOnly="false" ma:fieldId="{616a0fcb-df50-48b8-bae9-7ca465144b5f}"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je49be6c29ff473f849910c8f30b16a7" ma:index="23" ma:taxonomy="true" ma:internalName="je49be6c29ff473f849910c8f30b16a7" ma:taxonomyFieldName="IWPRightsProtectiveMarking" ma:displayName="Rights: Protective Marking" ma:readOnly="false" ma:default="1;#Official|0884c477-2e62-47ea-b19c-5af6e91124c5" ma:fieldId="{3e49be6c-29ff-473f-8499-10c8f30b16a7}"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h505ff8e591445c4a411020ed2fb1d15" ma:index="24" nillable="true" ma:taxonomy="true" ma:internalName="h505ff8e591445c4a411020ed2fb1d15" ma:taxonomyFieldName="IWPSiteType" ma:displayName="Site Type" ma:readOnly="false" ma:fieldId="{1505ff8e-5914-45c4-a411-020ed2fb1d15}"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h4353009ac8f49cab6629cd2b92d83cc" ma:index="25" ma:taxonomy="true" ma:internalName="h4353009ac8f49cab6629cd2b92d83cc" ma:taxonomyFieldName="IWPOrganisationalUnit" ma:displayName="Organisational Unit" ma:readOnly="false" ma:default="2;#NCTL|50b03fc4-9596-44c0-8ddf-78c55856c7ae" ma:fieldId="{14353009-ac8f-49ca-b662-9cd2b92d83cc}"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f85ddcf-b548-404c-a476-1bccce97e0ff}" ma:internalName="TaxCatchAll" ma:showField="CatchAllData" ma:web="8306dee7-2a66-4e76-9bc9-b17c4981150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f85ddcf-b548-404c-a476-1bccce97e0ff}" ma:internalName="TaxCatchAllLabel" ma:readOnly="true" ma:showField="CatchAllDataLabel" ma:web="8306dee7-2a66-4e76-9bc9-b17c498115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95683e-4a58-4759-8666-0773253d2c28"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4f479e-3c8e-48ee-9e69-9638d00c8dff"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NCTL|8a55f59b-7d94-44dd-a344-986d47acf947"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16a0fcbdf5048b8bae97ca465144b5f xmlns="8306dee7-2a66-4e76-9bc9-b17c49811503">
      <Terms xmlns="http://schemas.microsoft.com/office/infopath/2007/PartnerControls"/>
    </m16a0fcbdf5048b8bae97ca465144b5f>
    <h4353009ac8f49cab6629cd2b92d83cc xmlns="8306dee7-2a66-4e76-9bc9-b17c49811503">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h4353009ac8f49cab6629cd2b92d83cc>
    <h5181134883947a99a38d116ffff0102 xmlns="194f479e-3c8e-48ee-9e69-9638d00c8df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je49be6c29ff473f849910c8f30b16a7 xmlns="8306dee7-2a66-4e76-9bc9-b17c4981150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je49be6c29ff473f849910c8f30b16a7>
    <_dlc_DocId xmlns="8306dee7-2a66-4e76-9bc9-b17c49811503">PANQNSCAKNWW-4-49182</_dlc_DocId>
    <_dlc_DocIdUrl xmlns="8306dee7-2a66-4e76-9bc9-b17c49811503">
      <Url>https://educationgovuk.sharepoint.com/sites/ncs/_layouts/15/DocIdRedir.aspx?ID=PANQNSCAKNWW-4-49182</Url>
      <Description>PANQNSCAKNWW-4-49182</Description>
    </_dlc_DocIdUrl>
    <h5181134883947a99a38d116ffff0006 xmlns="194f479e-3c8e-48ee-9e69-9638d00c8dff">
      <Terms xmlns="http://schemas.microsoft.com/office/infopath/2007/PartnerControls"/>
    </h5181134883947a99a38d116ffff0006>
    <h505ff8e591445c4a411020ed2fb1d15 xmlns="8306dee7-2a66-4e76-9bc9-b17c49811503">
      <Terms xmlns="http://schemas.microsoft.com/office/infopath/2007/PartnerControls"/>
    </h505ff8e591445c4a411020ed2fb1d15>
    <Comments xmlns="http://schemas.microsoft.com/sharepoint/v3" xsi:nil="true"/>
    <IWPContributor xmlns="6995683e-4a58-4759-8666-0773253d2c28">
      <UserInfo>
        <DisplayName/>
        <AccountId xsi:nil="true"/>
        <AccountType/>
      </UserInfo>
    </IWPContributor>
    <TaxCatchAll xmlns="8c566321-f672-4e06-a901-b5e72b4c4357">
      <Value>4</Value>
      <Value>2</Value>
      <Value>1</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87EB3-FD1C-498E-8CC2-BE260E570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06dee7-2a66-4e76-9bc9-b17c49811503"/>
    <ds:schemaRef ds:uri="8c566321-f672-4e06-a901-b5e72b4c4357"/>
    <ds:schemaRef ds:uri="6995683e-4a58-4759-8666-0773253d2c28"/>
    <ds:schemaRef ds:uri="194f479e-3c8e-48ee-9e69-9638d00c8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033D7-0AEE-412C-BCDB-B7CB4589CBEB}">
  <ds:schemaRefs>
    <ds:schemaRef ds:uri="http://schemas.microsoft.com/sharepoint/events"/>
  </ds:schemaRefs>
</ds:datastoreItem>
</file>

<file path=customXml/itemProps3.xml><?xml version="1.0" encoding="utf-8"?>
<ds:datastoreItem xmlns:ds="http://schemas.openxmlformats.org/officeDocument/2006/customXml" ds:itemID="{DB5E4D07-74A5-49D3-AE74-404204577B4C}">
  <ds:schemaRefs>
    <ds:schemaRef ds:uri="http://schemas.microsoft.com/sharepoint/v3/contenttype/forms"/>
  </ds:schemaRefs>
</ds:datastoreItem>
</file>

<file path=customXml/itemProps4.xml><?xml version="1.0" encoding="utf-8"?>
<ds:datastoreItem xmlns:ds="http://schemas.openxmlformats.org/officeDocument/2006/customXml" ds:itemID="{F63E9739-2704-47B5-B8BA-2F1E5EA8C12E}">
  <ds:schemaRefs>
    <ds:schemaRef ds:uri="194f479e-3c8e-48ee-9e69-9638d00c8dff"/>
    <ds:schemaRef ds:uri="http://schemas.microsoft.com/office/2006/documentManagement/types"/>
    <ds:schemaRef ds:uri="8306dee7-2a66-4e76-9bc9-b17c49811503"/>
    <ds:schemaRef ds:uri="http://purl.org/dc/terms/"/>
    <ds:schemaRef ds:uri="http://schemas.microsoft.com/office/2006/metadata/properties"/>
    <ds:schemaRef ds:uri="http://schemas.microsoft.com/sharepoint/v3"/>
    <ds:schemaRef ds:uri="http://www.w3.org/XML/1998/namespace"/>
    <ds:schemaRef ds:uri="http://schemas.microsoft.com/office/infopath/2007/PartnerControls"/>
    <ds:schemaRef ds:uri="http://purl.org/dc/elements/1.1/"/>
    <ds:schemaRef ds:uri="http://schemas.openxmlformats.org/package/2006/metadata/core-properties"/>
    <ds:schemaRef ds:uri="6995683e-4a58-4759-8666-0773253d2c28"/>
    <ds:schemaRef ds:uri="8c566321-f672-4e06-a901-b5e72b4c4357"/>
    <ds:schemaRef ds:uri="http://purl.org/dc/dcmitype/"/>
  </ds:schemaRefs>
</ds:datastoreItem>
</file>

<file path=customXml/itemProps5.xml><?xml version="1.0" encoding="utf-8"?>
<ds:datastoreItem xmlns:ds="http://schemas.openxmlformats.org/officeDocument/2006/customXml" ds:itemID="{87FD2B17-7CD8-462B-B161-4A7AB790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IOP audit form</vt:lpstr>
    </vt:vector>
  </TitlesOfParts>
  <Company>DfE</Company>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IOP audit form</dc:title>
  <dc:creator>BIELBY, Corrina</dc:creator>
  <cp:lastModifiedBy>Andrew Lee</cp:lastModifiedBy>
  <cp:revision>4</cp:revision>
  <cp:lastPrinted>2018-09-19T12:29:00Z</cp:lastPrinted>
  <dcterms:created xsi:type="dcterms:W3CDTF">2019-01-02T17:05:00Z</dcterms:created>
  <dcterms:modified xsi:type="dcterms:W3CDTF">2019-01-22T10:01:00Z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0x01010054474387A9198D4A8B727F92F12DE1890A000BE7A1C814A23E4B807478122964B9C9</vt:lpwstr>
  </property>
  <property fmtid="{D5CDD505-2E9C-101B-9397-08002B2CF9AE}" pid="3" name="_dlc_DocIdItemGuid">
    <vt:lpwstr>0bf62b70-e36e-40d9-aa50-4838133392a4</vt:lpwstr>
  </property>
  <property fmtid="{D5CDD505-2E9C-101B-9397-08002B2CF9AE}" pid="4" name="IWPOrganisationalUnit">
    <vt:lpwstr>2;#NCTL|50b03fc4-9596-44c0-8ddf-78c55856c7ae</vt:lpwstr>
  </property>
  <property fmtid="{D5CDD505-2E9C-101B-9397-08002B2CF9AE}" pid="5" name="IWPOwner">
    <vt:lpwstr>4;#DfE|a484111e-5b24-4ad9-9778-c536c8c88985</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1;#Official|0884c477-2e62-47ea-b19c-5af6e91124c5</vt:lpwstr>
  </property>
  <property fmtid="{D5CDD505-2E9C-101B-9397-08002B2CF9AE}" pid="9" name="IWPSubject">
    <vt:lpwstr/>
  </property>
</Properties>
</file>